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AB2E2B" w14:textId="6F645718" w:rsidR="005704FD" w:rsidRPr="0052560C" w:rsidRDefault="00263F41" w:rsidP="0052560C">
      <w:pPr>
        <w:pStyle w:val="BodyText"/>
        <w:spacing w:line="276" w:lineRule="auto"/>
        <w:rPr>
          <w:rFonts w:asciiTheme="minorHAnsi" w:hAnsiTheme="minorHAnsi" w:cstheme="minorHAnsi"/>
          <w:sz w:val="18"/>
          <w:szCs w:val="18"/>
        </w:rPr>
      </w:pPr>
      <w:r w:rsidRPr="0052560C">
        <w:rPr>
          <w:rFonts w:asciiTheme="minorHAnsi" w:hAnsiTheme="minorHAnsi" w:cstheme="minorHAnsi"/>
          <w:noProof/>
          <w:sz w:val="18"/>
          <w:szCs w:val="18"/>
        </w:rPr>
        <mc:AlternateContent>
          <mc:Choice Requires="wps">
            <w:drawing>
              <wp:anchor distT="45720" distB="45720" distL="114300" distR="114300" simplePos="0" relativeHeight="251841024" behindDoc="0" locked="0" layoutInCell="1" allowOverlap="1" wp14:anchorId="776E398A" wp14:editId="238564AC">
                <wp:simplePos x="0" y="0"/>
                <wp:positionH relativeFrom="margin">
                  <wp:align>left</wp:align>
                </wp:positionH>
                <wp:positionV relativeFrom="paragraph">
                  <wp:posOffset>1927860</wp:posOffset>
                </wp:positionV>
                <wp:extent cx="5867400" cy="1404620"/>
                <wp:effectExtent l="0" t="0" r="19050"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4620"/>
                        </a:xfrm>
                        <a:prstGeom prst="rect">
                          <a:avLst/>
                        </a:prstGeom>
                        <a:noFill/>
                        <a:ln w="9525">
                          <a:solidFill>
                            <a:srgbClr val="000000"/>
                          </a:solidFill>
                          <a:miter lim="800000"/>
                          <a:headEnd/>
                          <a:tailEnd/>
                        </a:ln>
                      </wps:spPr>
                      <wps:txbx>
                        <w:txbxContent>
                          <w:p w14:paraId="02733716" w14:textId="77777777" w:rsidR="00263F41" w:rsidRPr="00263F41" w:rsidRDefault="00263F41">
                            <w:pPr>
                              <w:rPr>
                                <w:b/>
                                <w:bCs/>
                                <w:color w:val="FFFFFF" w:themeColor="background1"/>
                                <w:sz w:val="144"/>
                                <w:szCs w:val="144"/>
                              </w:rPr>
                            </w:pPr>
                            <w:r w:rsidRPr="00263F41">
                              <w:rPr>
                                <w:b/>
                                <w:bCs/>
                                <w:color w:val="FFFFFF" w:themeColor="background1"/>
                                <w:sz w:val="144"/>
                                <w:szCs w:val="144"/>
                              </w:rPr>
                              <w:t xml:space="preserve">Curriculum </w:t>
                            </w:r>
                          </w:p>
                          <w:p w14:paraId="659E392B" w14:textId="3F0D75F6" w:rsidR="00263F41" w:rsidRPr="00263F41" w:rsidRDefault="00263F41">
                            <w:pPr>
                              <w:rPr>
                                <w:b/>
                                <w:bCs/>
                                <w:color w:val="FFFFFF" w:themeColor="background1"/>
                                <w:sz w:val="144"/>
                                <w:szCs w:val="144"/>
                              </w:rPr>
                            </w:pPr>
                            <w:r w:rsidRPr="00263F41">
                              <w:rPr>
                                <w:b/>
                                <w:bCs/>
                                <w:color w:val="FFFFFF" w:themeColor="background1"/>
                                <w:sz w:val="144"/>
                                <w:szCs w:val="144"/>
                              </w:rPr>
                              <w:t xml:space="preserve">Policy </w:t>
                            </w:r>
                          </w:p>
                          <w:p w14:paraId="239F65A6" w14:textId="77777777" w:rsidR="00263F41" w:rsidRPr="00263F41" w:rsidRDefault="00263F41">
                            <w:pPr>
                              <w:rPr>
                                <w:color w:val="FFFFFF" w:themeColor="background1"/>
                                <w:sz w:val="24"/>
                                <w:szCs w:val="24"/>
                              </w:rPr>
                            </w:pPr>
                          </w:p>
                          <w:p w14:paraId="2901A46B" w14:textId="77777777" w:rsidR="00263F41" w:rsidRPr="00263F41" w:rsidRDefault="00263F41">
                            <w:pPr>
                              <w:rPr>
                                <w:color w:val="FFFFFF" w:themeColor="background1"/>
                                <w:sz w:val="28"/>
                                <w:szCs w:val="28"/>
                              </w:rPr>
                            </w:pPr>
                          </w:p>
                          <w:p w14:paraId="42A6D3B6" w14:textId="77777777" w:rsidR="00263F41" w:rsidRPr="00263F41" w:rsidRDefault="00263F41">
                            <w:pPr>
                              <w:rPr>
                                <w:color w:val="FFFFFF" w:themeColor="background1"/>
                                <w:sz w:val="28"/>
                                <w:szCs w:val="28"/>
                              </w:rPr>
                            </w:pPr>
                          </w:p>
                          <w:p w14:paraId="5B353EC0" w14:textId="2A7F172A" w:rsidR="00263F41" w:rsidRPr="00263F41" w:rsidRDefault="00263F41">
                            <w:pPr>
                              <w:rPr>
                                <w:b/>
                                <w:bCs/>
                                <w:color w:val="FFFFFF" w:themeColor="background1"/>
                                <w:sz w:val="48"/>
                                <w:szCs w:val="48"/>
                              </w:rPr>
                            </w:pPr>
                            <w:r w:rsidRPr="00263F41">
                              <w:rPr>
                                <w:b/>
                                <w:bCs/>
                                <w:color w:val="FFFFFF" w:themeColor="background1"/>
                                <w:sz w:val="48"/>
                                <w:szCs w:val="48"/>
                              </w:rPr>
                              <w:t>Napier School</w:t>
                            </w:r>
                          </w:p>
                          <w:p w14:paraId="21A363A3" w14:textId="77777777" w:rsidR="00263F41" w:rsidRPr="00263F41" w:rsidRDefault="00263F41">
                            <w:pPr>
                              <w:rPr>
                                <w:b/>
                                <w:bCs/>
                                <w:color w:val="FFFFFF" w:themeColor="background1"/>
                                <w:sz w:val="48"/>
                                <w:szCs w:val="48"/>
                              </w:rPr>
                            </w:pPr>
                          </w:p>
                          <w:p w14:paraId="64A0867C" w14:textId="49CC9813" w:rsidR="00263F41" w:rsidRPr="00263F41" w:rsidRDefault="00263F41">
                            <w:pPr>
                              <w:rPr>
                                <w:b/>
                                <w:bCs/>
                                <w:color w:val="FFFFFF" w:themeColor="background1"/>
                                <w:sz w:val="48"/>
                                <w:szCs w:val="48"/>
                              </w:rPr>
                            </w:pPr>
                            <w:r w:rsidRPr="00263F41">
                              <w:rPr>
                                <w:b/>
                                <w:bCs/>
                                <w:color w:val="FFFFFF" w:themeColor="background1"/>
                                <w:sz w:val="48"/>
                                <w:szCs w:val="48"/>
                              </w:rPr>
                              <w:t xml:space="preserve">2026/2027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76E398A" id="_x0000_t202" coordsize="21600,21600" o:spt="202" path="m,l,21600r21600,l21600,xe">
                <v:stroke joinstyle="miter"/>
                <v:path gradientshapeok="t" o:connecttype="rect"/>
              </v:shapetype>
              <v:shape id="Text Box 2" o:spid="_x0000_s1026" type="#_x0000_t202" style="position:absolute;margin-left:0;margin-top:151.8pt;width:462pt;height:110.6pt;z-index:25184102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" filled="f">
                <v:textbox style="mso-fit-shape-to-text:t">
                  <w:txbxContent>
                    <w:p w14:paraId="02733716" w14:textId="77777777" w:rsidR="00263F41" w:rsidRPr="00263F41" w:rsidRDefault="00263F41">
                      <w:pPr>
                        <w:rPr>
                          <w:b/>
                          <w:bCs/>
                          <w:color w:val="FFFFFF" w:themeColor="background1"/>
                          <w:sz w:val="144"/>
                          <w:szCs w:val="144"/>
                        </w:rPr>
                      </w:pPr>
                      <w:r w:rsidRPr="00263F41">
                        <w:rPr>
                          <w:b/>
                          <w:bCs/>
                          <w:color w:val="FFFFFF" w:themeColor="background1"/>
                          <w:sz w:val="144"/>
                          <w:szCs w:val="144"/>
                        </w:rPr>
                        <w:t xml:space="preserve">Curriculum </w:t>
                      </w:r>
                    </w:p>
                    <w:p w14:paraId="659E392B" w14:textId="3F0D75F6" w:rsidR="00263F41" w:rsidRPr="00263F41" w:rsidRDefault="00263F41">
                      <w:pPr>
                        <w:rPr>
                          <w:b/>
                          <w:bCs/>
                          <w:color w:val="FFFFFF" w:themeColor="background1"/>
                          <w:sz w:val="144"/>
                          <w:szCs w:val="144"/>
                        </w:rPr>
                      </w:pPr>
                      <w:r w:rsidRPr="00263F41">
                        <w:rPr>
                          <w:b/>
                          <w:bCs/>
                          <w:color w:val="FFFFFF" w:themeColor="background1"/>
                          <w:sz w:val="144"/>
                          <w:szCs w:val="144"/>
                        </w:rPr>
                        <w:t xml:space="preserve">Policy </w:t>
                      </w:r>
                    </w:p>
                    <w:p w14:paraId="239F65A6" w14:textId="77777777" w:rsidR="00263F41" w:rsidRPr="00263F41" w:rsidRDefault="00263F41">
                      <w:pPr>
                        <w:rPr>
                          <w:color w:val="FFFFFF" w:themeColor="background1"/>
                          <w:sz w:val="24"/>
                          <w:szCs w:val="24"/>
                        </w:rPr>
                      </w:pPr>
                    </w:p>
                    <w:p w14:paraId="2901A46B" w14:textId="77777777" w:rsidR="00263F41" w:rsidRPr="00263F41" w:rsidRDefault="00263F41">
                      <w:pPr>
                        <w:rPr>
                          <w:color w:val="FFFFFF" w:themeColor="background1"/>
                          <w:sz w:val="28"/>
                          <w:szCs w:val="28"/>
                        </w:rPr>
                      </w:pPr>
                    </w:p>
                    <w:p w14:paraId="42A6D3B6" w14:textId="77777777" w:rsidR="00263F41" w:rsidRPr="00263F41" w:rsidRDefault="00263F41">
                      <w:pPr>
                        <w:rPr>
                          <w:color w:val="FFFFFF" w:themeColor="background1"/>
                          <w:sz w:val="28"/>
                          <w:szCs w:val="28"/>
                        </w:rPr>
                      </w:pPr>
                    </w:p>
                    <w:p w14:paraId="5B353EC0" w14:textId="2A7F172A" w:rsidR="00263F41" w:rsidRPr="00263F41" w:rsidRDefault="00263F41">
                      <w:pPr>
                        <w:rPr>
                          <w:b/>
                          <w:bCs/>
                          <w:color w:val="FFFFFF" w:themeColor="background1"/>
                          <w:sz w:val="48"/>
                          <w:szCs w:val="48"/>
                        </w:rPr>
                      </w:pPr>
                      <w:r w:rsidRPr="00263F41">
                        <w:rPr>
                          <w:b/>
                          <w:bCs/>
                          <w:color w:val="FFFFFF" w:themeColor="background1"/>
                          <w:sz w:val="48"/>
                          <w:szCs w:val="48"/>
                        </w:rPr>
                        <w:t>Napier School</w:t>
                      </w:r>
                    </w:p>
                    <w:p w14:paraId="21A363A3" w14:textId="77777777" w:rsidR="00263F41" w:rsidRPr="00263F41" w:rsidRDefault="00263F41">
                      <w:pPr>
                        <w:rPr>
                          <w:b/>
                          <w:bCs/>
                          <w:color w:val="FFFFFF" w:themeColor="background1"/>
                          <w:sz w:val="48"/>
                          <w:szCs w:val="48"/>
                        </w:rPr>
                      </w:pPr>
                    </w:p>
                    <w:p w14:paraId="64A0867C" w14:textId="49CC9813" w:rsidR="00263F41" w:rsidRPr="00263F41" w:rsidRDefault="00263F41">
                      <w:pPr>
                        <w:rPr>
                          <w:b/>
                          <w:bCs/>
                          <w:color w:val="FFFFFF" w:themeColor="background1"/>
                          <w:sz w:val="48"/>
                          <w:szCs w:val="48"/>
                        </w:rPr>
                      </w:pPr>
                      <w:r w:rsidRPr="00263F41">
                        <w:rPr>
                          <w:b/>
                          <w:bCs/>
                          <w:color w:val="FFFFFF" w:themeColor="background1"/>
                          <w:sz w:val="48"/>
                          <w:szCs w:val="48"/>
                        </w:rPr>
                        <w:t xml:space="preserve">2026/2027 </w:t>
                      </w:r>
                    </w:p>
                  </w:txbxContent>
                </v:textbox>
                <w10:wrap type="square" anchorx="margin"/>
              </v:shape>
            </w:pict>
          </mc:Fallback>
        </mc:AlternateContent>
      </w:r>
      <w:r w:rsidR="003D5418" w:rsidRPr="0052560C">
        <w:rPr>
          <w:rFonts w:asciiTheme="minorHAnsi" w:hAnsiTheme="minorHAnsi" w:cstheme="minorHAnsi"/>
          <w:noProof/>
          <w:color w:val="009975"/>
          <w:sz w:val="18"/>
          <w:szCs w:val="18"/>
        </w:rPr>
        <w:drawing>
          <wp:anchor distT="0" distB="0" distL="114300" distR="114300" simplePos="0" relativeHeight="251730431" behindDoc="0" locked="0" layoutInCell="1" allowOverlap="1" wp14:anchorId="7A05F4C7" wp14:editId="578CB7AF">
            <wp:simplePos x="0" y="0"/>
            <wp:positionH relativeFrom="column">
              <wp:posOffset>-393700</wp:posOffset>
            </wp:positionH>
            <wp:positionV relativeFrom="paragraph">
              <wp:posOffset>0</wp:posOffset>
            </wp:positionV>
            <wp:extent cx="7613780" cy="10761332"/>
            <wp:effectExtent l="0" t="0" r="0" b="0"/>
            <wp:wrapSquare wrapText="bothSides"/>
            <wp:docPr id="1563132621" name="Picture 7" descr="A blue and grey background with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132621" name="Picture 7" descr="A blue and grey background with circle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13780" cy="10761332"/>
                    </a:xfrm>
                    <a:prstGeom prst="rect">
                      <a:avLst/>
                    </a:prstGeom>
                  </pic:spPr>
                </pic:pic>
              </a:graphicData>
            </a:graphic>
            <wp14:sizeRelH relativeFrom="page">
              <wp14:pctWidth>0</wp14:pctWidth>
            </wp14:sizeRelH>
            <wp14:sizeRelV relativeFrom="page">
              <wp14:pctHeight>0</wp14:pctHeight>
            </wp14:sizeRelV>
          </wp:anchor>
        </w:drawing>
      </w:r>
      <w:r w:rsidR="00554249" w:rsidRPr="0052560C">
        <w:rPr>
          <w:rFonts w:asciiTheme="minorHAnsi" w:hAnsiTheme="minorHAnsi" w:cstheme="minorHAnsi"/>
          <w:noProof/>
          <w:color w:val="009975"/>
          <w:sz w:val="18"/>
          <w:szCs w:val="18"/>
        </w:rPr>
        <mc:AlternateContent>
          <mc:Choice Requires="wps">
            <w:drawing>
              <wp:anchor distT="0" distB="0" distL="114300" distR="114300" simplePos="0" relativeHeight="251731456" behindDoc="0" locked="0" layoutInCell="1" allowOverlap="1" wp14:anchorId="2005F295" wp14:editId="66232190">
                <wp:simplePos x="0" y="0"/>
                <wp:positionH relativeFrom="column">
                  <wp:posOffset>482600</wp:posOffset>
                </wp:positionH>
                <wp:positionV relativeFrom="paragraph">
                  <wp:posOffset>-6111240</wp:posOffset>
                </wp:positionV>
                <wp:extent cx="6027420" cy="1847215"/>
                <wp:effectExtent l="0" t="0" r="0" b="0"/>
                <wp:wrapNone/>
                <wp:docPr id="972076818" name="Text Box 8"/>
                <wp:cNvGraphicFramePr/>
                <a:graphic xmlns:a="http://schemas.openxmlformats.org/drawingml/2006/main">
                  <a:graphicData uri="http://schemas.microsoft.com/office/word/2010/wordprocessingShape">
                    <wps:wsp>
                      <wps:cNvSpPr txBox="1"/>
                      <wps:spPr>
                        <a:xfrm>
                          <a:off x="0" y="0"/>
                          <a:ext cx="6027420" cy="1847215"/>
                        </a:xfrm>
                        <a:prstGeom prst="rect">
                          <a:avLst/>
                        </a:prstGeom>
                        <a:noFill/>
                        <a:ln w="6350">
                          <a:noFill/>
                        </a:ln>
                      </wps:spPr>
                      <wps:txbx>
                        <w:txbxContent>
                          <w:p w14:paraId="45781CB7" w14:textId="1E590D38" w:rsidR="00554249" w:rsidRPr="00554249" w:rsidRDefault="00554249" w:rsidP="00554249">
                            <w:pPr>
                              <w:rPr>
                                <w:color w:val="FFFFFF" w:themeColor="background1"/>
                                <w:sz w:val="108"/>
                                <w:szCs w:val="108"/>
                              </w:rPr>
                            </w:pPr>
                            <w:r w:rsidRPr="00554249">
                              <w:rPr>
                                <w:rFonts w:ascii="Manrope" w:hAnsi="Manrope"/>
                                <w:color w:val="FFFFFF" w:themeColor="background1"/>
                                <w:sz w:val="108"/>
                                <w:szCs w:val="108"/>
                              </w:rPr>
                              <w:t>Health</w:t>
                            </w:r>
                            <w:r w:rsidRPr="00554249">
                              <w:rPr>
                                <w:rFonts w:ascii="Manrope" w:hAnsi="Manrope"/>
                                <w:color w:val="FFFFFF" w:themeColor="background1"/>
                                <w:spacing w:val="1"/>
                                <w:sz w:val="108"/>
                                <w:szCs w:val="108"/>
                              </w:rPr>
                              <w:t xml:space="preserve"> </w:t>
                            </w:r>
                            <w:r w:rsidRPr="00554249">
                              <w:rPr>
                                <w:rFonts w:ascii="Manrope" w:hAnsi="Manrope"/>
                                <w:color w:val="FFFFFF" w:themeColor="background1"/>
                                <w:sz w:val="108"/>
                                <w:szCs w:val="108"/>
                              </w:rPr>
                              <w:t>&amp;</w:t>
                            </w:r>
                            <w:r w:rsidRPr="00554249">
                              <w:rPr>
                                <w:rFonts w:ascii="Manrope" w:hAnsi="Manrope"/>
                                <w:color w:val="FFFFFF" w:themeColor="background1"/>
                                <w:spacing w:val="-34"/>
                                <w:sz w:val="108"/>
                                <w:szCs w:val="108"/>
                              </w:rPr>
                              <w:t xml:space="preserve"> </w:t>
                            </w:r>
                            <w:r w:rsidRPr="00554249">
                              <w:rPr>
                                <w:rFonts w:ascii="Manrope" w:hAnsi="Manrope"/>
                                <w:color w:val="FFFFFF" w:themeColor="background1"/>
                                <w:spacing w:val="-34"/>
                                <w:sz w:val="108"/>
                                <w:szCs w:val="108"/>
                              </w:rPr>
                              <w:br/>
                            </w:r>
                            <w:r w:rsidRPr="00554249">
                              <w:rPr>
                                <w:rFonts w:ascii="Manrope" w:hAnsi="Manrope"/>
                                <w:color w:val="FFFFFF" w:themeColor="background1"/>
                                <w:sz w:val="108"/>
                                <w:szCs w:val="108"/>
                              </w:rPr>
                              <w:t>Safety Handbook</w:t>
                            </w:r>
                            <w:r w:rsidRPr="00554249">
                              <w:rPr>
                                <w:rFonts w:ascii="Manrope" w:hAnsi="Manrope"/>
                                <w:color w:val="FFFFFF" w:themeColor="background1"/>
                                <w:sz w:val="108"/>
                                <w:szCs w:val="10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5F295" id="_x0000_s1027" type="#_x0000_t202" style="position:absolute;margin-left:38pt;margin-top:-481.2pt;width:474.6pt;height:145.4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" filled="f" stroked="f" strokeweight=".5pt">
                <v:textbox>
                  <w:txbxContent>
                    <w:p w14:paraId="45781CB7" w14:textId="1E590D38" w:rsidR="00554249" w:rsidRPr="00554249" w:rsidRDefault="00554249" w:rsidP="00554249">
                      <w:pPr>
                        <w:rPr>
                          <w:color w:val="FFFFFF" w:themeColor="background1"/>
                          <w:sz w:val="108"/>
                          <w:szCs w:val="108"/>
                        </w:rPr>
                      </w:pPr>
                      <w:r w:rsidRPr="00554249">
                        <w:rPr>
                          <w:rFonts w:ascii="Manrope" w:hAnsi="Manrope"/>
                          <w:color w:val="FFFFFF" w:themeColor="background1"/>
                          <w:sz w:val="108"/>
                          <w:szCs w:val="108"/>
                        </w:rPr>
                        <w:t>Health</w:t>
                      </w:r>
                      <w:r w:rsidRPr="00554249">
                        <w:rPr>
                          <w:rFonts w:ascii="Manrope" w:hAnsi="Manrope"/>
                          <w:color w:val="FFFFFF" w:themeColor="background1"/>
                          <w:spacing w:val="1"/>
                          <w:sz w:val="108"/>
                          <w:szCs w:val="108"/>
                        </w:rPr>
                        <w:t xml:space="preserve"> </w:t>
                      </w:r>
                      <w:r w:rsidRPr="00554249">
                        <w:rPr>
                          <w:rFonts w:ascii="Manrope" w:hAnsi="Manrope"/>
                          <w:color w:val="FFFFFF" w:themeColor="background1"/>
                          <w:sz w:val="108"/>
                          <w:szCs w:val="108"/>
                        </w:rPr>
                        <w:t>&amp;</w:t>
                      </w:r>
                      <w:r w:rsidRPr="00554249">
                        <w:rPr>
                          <w:rFonts w:ascii="Manrope" w:hAnsi="Manrope"/>
                          <w:color w:val="FFFFFF" w:themeColor="background1"/>
                          <w:spacing w:val="-34"/>
                          <w:sz w:val="108"/>
                          <w:szCs w:val="108"/>
                        </w:rPr>
                        <w:t xml:space="preserve"> </w:t>
                      </w:r>
                      <w:r w:rsidRPr="00554249">
                        <w:rPr>
                          <w:rFonts w:ascii="Manrope" w:hAnsi="Manrope"/>
                          <w:color w:val="FFFFFF" w:themeColor="background1"/>
                          <w:spacing w:val="-34"/>
                          <w:sz w:val="108"/>
                          <w:szCs w:val="108"/>
                        </w:rPr>
                        <w:br/>
                      </w:r>
                      <w:r w:rsidRPr="00554249">
                        <w:rPr>
                          <w:rFonts w:ascii="Manrope" w:hAnsi="Manrope"/>
                          <w:color w:val="FFFFFF" w:themeColor="background1"/>
                          <w:sz w:val="108"/>
                          <w:szCs w:val="108"/>
                        </w:rPr>
                        <w:t>Safety Handbook</w:t>
                      </w:r>
                      <w:r w:rsidRPr="00554249">
                        <w:rPr>
                          <w:rFonts w:ascii="Manrope" w:hAnsi="Manrope"/>
                          <w:color w:val="FFFFFF" w:themeColor="background1"/>
                          <w:sz w:val="108"/>
                          <w:szCs w:val="108"/>
                        </w:rPr>
                        <w:br/>
                      </w:r>
                    </w:p>
                  </w:txbxContent>
                </v:textbox>
              </v:shape>
            </w:pict>
          </mc:Fallback>
        </mc:AlternateContent>
      </w:r>
      <w:r w:rsidR="00554249" w:rsidRPr="0052560C">
        <w:rPr>
          <w:rFonts w:asciiTheme="minorHAnsi" w:hAnsiTheme="minorHAnsi" w:cstheme="minorHAnsi"/>
          <w:noProof/>
          <w:color w:val="009975"/>
          <w:sz w:val="18"/>
          <w:szCs w:val="18"/>
        </w:rPr>
        <mc:AlternateContent>
          <mc:Choice Requires="wps">
            <w:drawing>
              <wp:anchor distT="0" distB="0" distL="114300" distR="114300" simplePos="0" relativeHeight="251834880" behindDoc="0" locked="0" layoutInCell="1" allowOverlap="1" wp14:anchorId="086D777E" wp14:editId="6CCB7258">
                <wp:simplePos x="0" y="0"/>
                <wp:positionH relativeFrom="column">
                  <wp:posOffset>483235</wp:posOffset>
                </wp:positionH>
                <wp:positionV relativeFrom="paragraph">
                  <wp:posOffset>-4262755</wp:posOffset>
                </wp:positionV>
                <wp:extent cx="7613779" cy="746449"/>
                <wp:effectExtent l="0" t="0" r="0" b="0"/>
                <wp:wrapNone/>
                <wp:docPr id="1824608629" name="Text Box 9"/>
                <wp:cNvGraphicFramePr/>
                <a:graphic xmlns:a="http://schemas.openxmlformats.org/drawingml/2006/main">
                  <a:graphicData uri="http://schemas.microsoft.com/office/word/2010/wordprocessingShape">
                    <wps:wsp>
                      <wps:cNvSpPr txBox="1"/>
                      <wps:spPr>
                        <a:xfrm>
                          <a:off x="0" y="0"/>
                          <a:ext cx="7613779" cy="746449"/>
                        </a:xfrm>
                        <a:prstGeom prst="rect">
                          <a:avLst/>
                        </a:prstGeom>
                        <a:noFill/>
                        <a:ln w="6350">
                          <a:noFill/>
                        </a:ln>
                      </wps:spPr>
                      <wps:txbx>
                        <w:txbxContent>
                          <w:p w14:paraId="76C82531" w14:textId="13732C8C" w:rsidR="00554249" w:rsidRPr="00554249" w:rsidRDefault="00554249" w:rsidP="00554249">
                            <w:pPr>
                              <w:pStyle w:val="Title"/>
                              <w:spacing w:before="409" w:line="177" w:lineRule="auto"/>
                              <w:ind w:left="0" w:right="5181"/>
                              <w:rPr>
                                <w:color w:val="FFFFFF" w:themeColor="background1"/>
                              </w:rPr>
                            </w:pPr>
                            <w:r w:rsidRPr="00554249">
                              <w:rPr>
                                <w:rFonts w:ascii="Manrope" w:hAnsi="Manrope"/>
                                <w:color w:val="FFFFFF" w:themeColor="background1"/>
                                <w:sz w:val="46"/>
                              </w:rPr>
                              <w:t>Policy Folder: Health&amp;</w:t>
                            </w:r>
                            <w:r w:rsidRPr="00554249">
                              <w:rPr>
                                <w:rFonts w:ascii="Manrope" w:hAnsi="Manrope"/>
                                <w:color w:val="FFFFFF" w:themeColor="background1"/>
                                <w:spacing w:val="-12"/>
                                <w:sz w:val="46"/>
                              </w:rPr>
                              <w:t xml:space="preserve"> </w:t>
                            </w:r>
                            <w:r w:rsidRPr="00554249">
                              <w:rPr>
                                <w:rFonts w:ascii="Manrope" w:hAnsi="Manrope"/>
                                <w:color w:val="FFFFFF" w:themeColor="background1"/>
                                <w:sz w:val="46"/>
                              </w:rPr>
                              <w:t>Safety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D777E" id="Text Box 9" o:spid="_x0000_s1028" type="#_x0000_t202" style="position:absolute;margin-left:38.05pt;margin-top:-335.65pt;width:599.5pt;height:58.8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" filled="f" stroked="f" strokeweight=".5pt">
                <v:textbox>
                  <w:txbxContent>
                    <w:p w14:paraId="76C82531" w14:textId="13732C8C" w:rsidR="00554249" w:rsidRPr="00554249" w:rsidRDefault="00554249" w:rsidP="00554249">
                      <w:pPr>
                        <w:pStyle w:val="Title"/>
                        <w:spacing w:before="409" w:line="177" w:lineRule="auto"/>
                        <w:ind w:left="0" w:right="5181"/>
                        <w:rPr>
                          <w:color w:val="FFFFFF" w:themeColor="background1"/>
                        </w:rPr>
                      </w:pPr>
                      <w:r w:rsidRPr="00554249">
                        <w:rPr>
                          <w:rFonts w:ascii="Manrope" w:hAnsi="Manrope"/>
                          <w:color w:val="FFFFFF" w:themeColor="background1"/>
                          <w:sz w:val="46"/>
                        </w:rPr>
                        <w:t>Policy Folder: Health&amp;</w:t>
                      </w:r>
                      <w:r w:rsidRPr="00554249">
                        <w:rPr>
                          <w:rFonts w:ascii="Manrope" w:hAnsi="Manrope"/>
                          <w:color w:val="FFFFFF" w:themeColor="background1"/>
                          <w:spacing w:val="-12"/>
                          <w:sz w:val="46"/>
                        </w:rPr>
                        <w:t xml:space="preserve"> </w:t>
                      </w:r>
                      <w:r w:rsidRPr="00554249">
                        <w:rPr>
                          <w:rFonts w:ascii="Manrope" w:hAnsi="Manrope"/>
                          <w:color w:val="FFFFFF" w:themeColor="background1"/>
                          <w:sz w:val="46"/>
                        </w:rPr>
                        <w:t>Safety</w:t>
                      </w:r>
                    </w:p>
                  </w:txbxContent>
                </v:textbox>
              </v:shape>
            </w:pict>
          </mc:Fallback>
        </mc:AlternateContent>
      </w:r>
      <w:r w:rsidR="003D5418" w:rsidRPr="0052560C">
        <w:rPr>
          <w:rFonts w:asciiTheme="minorHAnsi" w:hAnsiTheme="minorHAnsi" w:cstheme="minorHAnsi"/>
          <w:noProof/>
          <w:sz w:val="18"/>
          <w:szCs w:val="18"/>
        </w:rPr>
        <mc:AlternateContent>
          <mc:Choice Requires="wps">
            <w:drawing>
              <wp:inline distT="0" distB="0" distL="114300" distR="114300" wp14:anchorId="580C2B41" wp14:editId="1C878F01">
                <wp:extent cx="9541510" cy="2686050"/>
                <wp:effectExtent l="0" t="0" r="0" b="0"/>
                <wp:docPr id="1845250657" name="Text Box 8"/>
                <wp:cNvGraphicFramePr/>
                <a:graphic xmlns:a="http://schemas.openxmlformats.org/drawingml/2006/main">
                  <a:graphicData uri="http://schemas.microsoft.com/office/word/2010/wordprocessingShape">
                    <wps:wsp>
                      <wps:cNvSpPr txBox="1"/>
                      <wps:spPr>
                        <a:xfrm>
                          <a:off x="0" y="0"/>
                          <a:ext cx="9541510" cy="2686050"/>
                        </a:xfrm>
                        <a:prstGeom prst="rect">
                          <a:avLst/>
                        </a:prstGeom>
                        <a:noFill/>
                        <a:ln w="6350">
                          <a:noFill/>
                        </a:ln>
                      </wps:spPr>
                      <wps:txbx>
                        <w:txbxContent>
                          <w:p w14:paraId="7DA9E0BF" w14:textId="77777777" w:rsidR="003D5418" w:rsidRPr="003D5418" w:rsidRDefault="003D5418" w:rsidP="003D5418">
                            <w:pPr>
                              <w:pStyle w:val="Title"/>
                              <w:spacing w:before="409" w:line="177" w:lineRule="auto"/>
                              <w:ind w:left="0" w:right="5181"/>
                              <w:rPr>
                                <w:rFonts w:ascii="Manrope" w:hAnsi="Manrope"/>
                                <w:color w:val="FFFFFF" w:themeColor="background1"/>
                                <w:spacing w:val="-34"/>
                                <w:sz w:val="96"/>
                                <w:szCs w:val="96"/>
                              </w:rPr>
                            </w:pPr>
                            <w:r w:rsidRPr="003D5418">
                              <w:rPr>
                                <w:rFonts w:ascii="Manrope" w:hAnsi="Manrope"/>
                                <w:color w:val="FFFFFF" w:themeColor="background1"/>
                                <w:sz w:val="96"/>
                                <w:szCs w:val="96"/>
                              </w:rPr>
                              <w:t>Health</w:t>
                            </w:r>
                            <w:r w:rsidRPr="003D5418">
                              <w:rPr>
                                <w:rFonts w:ascii="Manrope" w:hAnsi="Manrope"/>
                                <w:color w:val="FFFFFF" w:themeColor="background1"/>
                                <w:spacing w:val="1"/>
                                <w:sz w:val="96"/>
                                <w:szCs w:val="96"/>
                              </w:rPr>
                              <w:t xml:space="preserve"> </w:t>
                            </w:r>
                            <w:r w:rsidRPr="003D5418">
                              <w:rPr>
                                <w:rFonts w:ascii="Manrope" w:hAnsi="Manrope"/>
                                <w:color w:val="FFFFFF" w:themeColor="background1"/>
                                <w:sz w:val="96"/>
                                <w:szCs w:val="96"/>
                              </w:rPr>
                              <w:t>&amp;</w:t>
                            </w:r>
                            <w:r w:rsidRPr="003D5418">
                              <w:rPr>
                                <w:rFonts w:ascii="Manrope" w:hAnsi="Manrope"/>
                                <w:color w:val="FFFFFF" w:themeColor="background1"/>
                                <w:spacing w:val="-34"/>
                                <w:sz w:val="96"/>
                                <w:szCs w:val="96"/>
                              </w:rPr>
                              <w:t xml:space="preserve">  </w:t>
                            </w:r>
                          </w:p>
                          <w:p w14:paraId="312B913A" w14:textId="5C1B8FE9" w:rsidR="003D5418" w:rsidRPr="003D5418" w:rsidRDefault="003D5418" w:rsidP="003D5418">
                            <w:pPr>
                              <w:pStyle w:val="Title"/>
                              <w:spacing w:before="409" w:line="177" w:lineRule="auto"/>
                              <w:ind w:left="0" w:right="5181"/>
                              <w:rPr>
                                <w:rFonts w:ascii="Manrope" w:hAnsi="Manrope"/>
                                <w:color w:val="FFFFFF" w:themeColor="background1"/>
                                <w:sz w:val="96"/>
                                <w:szCs w:val="96"/>
                              </w:rPr>
                            </w:pPr>
                            <w:r w:rsidRPr="003D5418">
                              <w:rPr>
                                <w:rFonts w:ascii="Manrope" w:hAnsi="Manrope"/>
                                <w:color w:val="FFFFFF" w:themeColor="background1"/>
                                <w:sz w:val="96"/>
                                <w:szCs w:val="96"/>
                              </w:rPr>
                              <w:t>Safety Handbook</w:t>
                            </w:r>
                          </w:p>
                          <w:p w14:paraId="6F6F3AAE" w14:textId="77777777" w:rsidR="003D5418" w:rsidRPr="003D5418" w:rsidRDefault="003D5418" w:rsidP="003D5418">
                            <w:pPr>
                              <w:spacing w:before="634" w:line="206" w:lineRule="auto"/>
                              <w:ind w:right="5204"/>
                              <w:rPr>
                                <w:rFonts w:ascii="Manrope" w:hAnsi="Manrope"/>
                                <w:color w:val="FFFFFF" w:themeColor="background1"/>
                                <w:sz w:val="46"/>
                              </w:rPr>
                            </w:pPr>
                            <w:r w:rsidRPr="003D5418">
                              <w:rPr>
                                <w:rFonts w:ascii="Manrope" w:hAnsi="Manrope"/>
                                <w:color w:val="FFFFFF" w:themeColor="background1"/>
                                <w:sz w:val="46"/>
                              </w:rPr>
                              <w:t>Policy Folder:</w:t>
                            </w:r>
                            <w:r w:rsidRPr="003D5418">
                              <w:rPr>
                                <w:rFonts w:ascii="Manrope" w:hAnsi="Manrope"/>
                                <w:color w:val="FFFFFF" w:themeColor="background1"/>
                                <w:spacing w:val="1"/>
                                <w:sz w:val="46"/>
                              </w:rPr>
                              <w:t xml:space="preserve"> </w:t>
                            </w:r>
                            <w:r w:rsidRPr="003D5418">
                              <w:rPr>
                                <w:rFonts w:ascii="Manrope" w:hAnsi="Manrope"/>
                                <w:color w:val="FFFFFF" w:themeColor="background1"/>
                                <w:sz w:val="46"/>
                              </w:rPr>
                              <w:t>Health</w:t>
                            </w:r>
                            <w:r w:rsidRPr="003D5418">
                              <w:rPr>
                                <w:rFonts w:ascii="Manrope" w:hAnsi="Manrope"/>
                                <w:color w:val="FFFFFF" w:themeColor="background1"/>
                                <w:spacing w:val="-12"/>
                                <w:sz w:val="46"/>
                              </w:rPr>
                              <w:t xml:space="preserve"> </w:t>
                            </w:r>
                            <w:r w:rsidRPr="003D5418">
                              <w:rPr>
                                <w:rFonts w:ascii="Manrope" w:hAnsi="Manrope"/>
                                <w:color w:val="FFFFFF" w:themeColor="background1"/>
                                <w:sz w:val="46"/>
                              </w:rPr>
                              <w:t>&amp;</w:t>
                            </w:r>
                            <w:r w:rsidRPr="003D5418">
                              <w:rPr>
                                <w:rFonts w:ascii="Manrope" w:hAnsi="Manrope"/>
                                <w:color w:val="FFFFFF" w:themeColor="background1"/>
                                <w:spacing w:val="-12"/>
                                <w:sz w:val="46"/>
                              </w:rPr>
                              <w:t xml:space="preserve"> </w:t>
                            </w:r>
                            <w:r w:rsidRPr="003D5418">
                              <w:rPr>
                                <w:rFonts w:ascii="Manrope" w:hAnsi="Manrope"/>
                                <w:color w:val="FFFFFF" w:themeColor="background1"/>
                                <w:sz w:val="46"/>
                              </w:rPr>
                              <w:t>Safety</w:t>
                            </w:r>
                          </w:p>
                          <w:p w14:paraId="192B1289" w14:textId="77777777" w:rsidR="003D5418" w:rsidRPr="003D5418" w:rsidRDefault="003D5418" w:rsidP="003D5418">
                            <w:pPr>
                              <w:rPr>
                                <w:rFonts w:ascii="Manrope" w:hAnsi="Manrope"/>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80C2B41" id="Text Box 8" o:spid="_x0000_s1029" type="#_x0000_t202" style="width:751.3pt;height:2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" filled="f" stroked="f" strokeweight=".5pt">
                <v:textbox>
                  <w:txbxContent>
                    <w:p w14:paraId="7DA9E0BF" w14:textId="77777777" w:rsidR="003D5418" w:rsidRPr="003D5418" w:rsidRDefault="003D5418" w:rsidP="003D5418">
                      <w:pPr>
                        <w:pStyle w:val="Title"/>
                        <w:spacing w:before="409" w:line="177" w:lineRule="auto"/>
                        <w:ind w:left="0" w:right="5181"/>
                        <w:rPr>
                          <w:rFonts w:ascii="Manrope" w:hAnsi="Manrope"/>
                          <w:color w:val="FFFFFF" w:themeColor="background1"/>
                          <w:spacing w:val="-34"/>
                          <w:sz w:val="96"/>
                          <w:szCs w:val="96"/>
                        </w:rPr>
                      </w:pPr>
                      <w:r w:rsidRPr="003D5418">
                        <w:rPr>
                          <w:rFonts w:ascii="Manrope" w:hAnsi="Manrope"/>
                          <w:color w:val="FFFFFF" w:themeColor="background1"/>
                          <w:sz w:val="96"/>
                          <w:szCs w:val="96"/>
                        </w:rPr>
                        <w:t>Health</w:t>
                      </w:r>
                      <w:r w:rsidRPr="003D5418">
                        <w:rPr>
                          <w:rFonts w:ascii="Manrope" w:hAnsi="Manrope"/>
                          <w:color w:val="FFFFFF" w:themeColor="background1"/>
                          <w:spacing w:val="1"/>
                          <w:sz w:val="96"/>
                          <w:szCs w:val="96"/>
                        </w:rPr>
                        <w:t xml:space="preserve"> </w:t>
                      </w:r>
                      <w:r w:rsidRPr="003D5418">
                        <w:rPr>
                          <w:rFonts w:ascii="Manrope" w:hAnsi="Manrope"/>
                          <w:color w:val="FFFFFF" w:themeColor="background1"/>
                          <w:sz w:val="96"/>
                          <w:szCs w:val="96"/>
                        </w:rPr>
                        <w:t>&amp;</w:t>
                      </w:r>
                      <w:r w:rsidRPr="003D5418">
                        <w:rPr>
                          <w:rFonts w:ascii="Manrope" w:hAnsi="Manrope"/>
                          <w:color w:val="FFFFFF" w:themeColor="background1"/>
                          <w:spacing w:val="-34"/>
                          <w:sz w:val="96"/>
                          <w:szCs w:val="96"/>
                        </w:rPr>
                        <w:t xml:space="preserve">  </w:t>
                      </w:r>
                    </w:p>
                    <w:p w14:paraId="312B913A" w14:textId="5C1B8FE9" w:rsidR="003D5418" w:rsidRPr="003D5418" w:rsidRDefault="003D5418" w:rsidP="003D5418">
                      <w:pPr>
                        <w:pStyle w:val="Title"/>
                        <w:spacing w:before="409" w:line="177" w:lineRule="auto"/>
                        <w:ind w:left="0" w:right="5181"/>
                        <w:rPr>
                          <w:rFonts w:ascii="Manrope" w:hAnsi="Manrope"/>
                          <w:color w:val="FFFFFF" w:themeColor="background1"/>
                          <w:sz w:val="96"/>
                          <w:szCs w:val="96"/>
                        </w:rPr>
                      </w:pPr>
                      <w:r w:rsidRPr="003D5418">
                        <w:rPr>
                          <w:rFonts w:ascii="Manrope" w:hAnsi="Manrope"/>
                          <w:color w:val="FFFFFF" w:themeColor="background1"/>
                          <w:sz w:val="96"/>
                          <w:szCs w:val="96"/>
                        </w:rPr>
                        <w:t>Safety Handbook</w:t>
                      </w:r>
                    </w:p>
                    <w:p w14:paraId="6F6F3AAE" w14:textId="77777777" w:rsidR="003D5418" w:rsidRPr="003D5418" w:rsidRDefault="003D5418" w:rsidP="003D5418">
                      <w:pPr>
                        <w:spacing w:before="634" w:line="206" w:lineRule="auto"/>
                        <w:ind w:right="5204"/>
                        <w:rPr>
                          <w:rFonts w:ascii="Manrope" w:hAnsi="Manrope"/>
                          <w:color w:val="FFFFFF" w:themeColor="background1"/>
                          <w:sz w:val="46"/>
                        </w:rPr>
                      </w:pPr>
                      <w:r w:rsidRPr="003D5418">
                        <w:rPr>
                          <w:rFonts w:ascii="Manrope" w:hAnsi="Manrope"/>
                          <w:color w:val="FFFFFF" w:themeColor="background1"/>
                          <w:sz w:val="46"/>
                        </w:rPr>
                        <w:t>Policy Folder:</w:t>
                      </w:r>
                      <w:r w:rsidRPr="003D5418">
                        <w:rPr>
                          <w:rFonts w:ascii="Manrope" w:hAnsi="Manrope"/>
                          <w:color w:val="FFFFFF" w:themeColor="background1"/>
                          <w:spacing w:val="1"/>
                          <w:sz w:val="46"/>
                        </w:rPr>
                        <w:t xml:space="preserve"> </w:t>
                      </w:r>
                      <w:r w:rsidRPr="003D5418">
                        <w:rPr>
                          <w:rFonts w:ascii="Manrope" w:hAnsi="Manrope"/>
                          <w:color w:val="FFFFFF" w:themeColor="background1"/>
                          <w:sz w:val="46"/>
                        </w:rPr>
                        <w:t>Health</w:t>
                      </w:r>
                      <w:r w:rsidRPr="003D5418">
                        <w:rPr>
                          <w:rFonts w:ascii="Manrope" w:hAnsi="Manrope"/>
                          <w:color w:val="FFFFFF" w:themeColor="background1"/>
                          <w:spacing w:val="-12"/>
                          <w:sz w:val="46"/>
                        </w:rPr>
                        <w:t xml:space="preserve"> </w:t>
                      </w:r>
                      <w:r w:rsidRPr="003D5418">
                        <w:rPr>
                          <w:rFonts w:ascii="Manrope" w:hAnsi="Manrope"/>
                          <w:color w:val="FFFFFF" w:themeColor="background1"/>
                          <w:sz w:val="46"/>
                        </w:rPr>
                        <w:t>&amp;</w:t>
                      </w:r>
                      <w:r w:rsidRPr="003D5418">
                        <w:rPr>
                          <w:rFonts w:ascii="Manrope" w:hAnsi="Manrope"/>
                          <w:color w:val="FFFFFF" w:themeColor="background1"/>
                          <w:spacing w:val="-12"/>
                          <w:sz w:val="46"/>
                        </w:rPr>
                        <w:t xml:space="preserve"> </w:t>
                      </w:r>
                      <w:r w:rsidRPr="003D5418">
                        <w:rPr>
                          <w:rFonts w:ascii="Manrope" w:hAnsi="Manrope"/>
                          <w:color w:val="FFFFFF" w:themeColor="background1"/>
                          <w:sz w:val="46"/>
                        </w:rPr>
                        <w:t>Safety</w:t>
                      </w:r>
                    </w:p>
                    <w:p w14:paraId="192B1289" w14:textId="77777777" w:rsidR="003D5418" w:rsidRPr="003D5418" w:rsidRDefault="003D5418" w:rsidP="003D5418">
                      <w:pPr>
                        <w:rPr>
                          <w:rFonts w:ascii="Manrope" w:hAnsi="Manrope"/>
                          <w:color w:val="FFFFFF" w:themeColor="background1"/>
                        </w:rPr>
                      </w:pPr>
                    </w:p>
                  </w:txbxContent>
                </v:textbox>
                <w10:anchorlock/>
              </v:shape>
            </w:pict>
          </mc:Fallback>
        </mc:AlternateContent>
      </w:r>
    </w:p>
    <w:p w14:paraId="5D52AEA0" w14:textId="0068CA48" w:rsidR="005704FD" w:rsidRPr="0052560C" w:rsidRDefault="005704FD" w:rsidP="0052560C">
      <w:pPr>
        <w:spacing w:line="276" w:lineRule="auto"/>
        <w:rPr>
          <w:rFonts w:asciiTheme="minorHAnsi" w:hAnsiTheme="minorHAnsi" w:cstheme="minorHAnsi"/>
          <w:sz w:val="48"/>
          <w:szCs w:val="24"/>
        </w:rPr>
        <w:sectPr w:rsidR="005704FD" w:rsidRPr="0052560C" w:rsidSect="00EE3FC9">
          <w:headerReference w:type="default" r:id="rId12"/>
          <w:footerReference w:type="default" r:id="rId13"/>
          <w:type w:val="continuous"/>
          <w:pgSz w:w="11910" w:h="16840"/>
          <w:pgMar w:top="0" w:right="620" w:bottom="280" w:left="620" w:header="720" w:footer="720" w:gutter="0"/>
          <w:cols w:space="720"/>
          <w:titlePg/>
          <w:docGrid w:linePitch="299"/>
        </w:sectPr>
      </w:pPr>
    </w:p>
    <w:p w14:paraId="48021B59" w14:textId="3CD5881A" w:rsidR="005704FD" w:rsidRPr="0052560C" w:rsidRDefault="002049F5" w:rsidP="0052560C">
      <w:pPr>
        <w:tabs>
          <w:tab w:val="left" w:pos="960"/>
          <w:tab w:val="left" w:pos="4800"/>
          <w:tab w:val="left" w:pos="9465"/>
        </w:tabs>
        <w:spacing w:line="276" w:lineRule="auto"/>
        <w:ind w:left="100"/>
        <w:rPr>
          <w:rFonts w:asciiTheme="minorHAnsi" w:hAnsiTheme="minorHAnsi" w:cstheme="minorHAnsi"/>
          <w:szCs w:val="24"/>
        </w:rPr>
      </w:pPr>
      <w:r w:rsidRPr="0052560C">
        <w:rPr>
          <w:rFonts w:asciiTheme="minorHAnsi" w:hAnsiTheme="minorHAnsi" w:cstheme="minorHAnsi"/>
          <w:szCs w:val="24"/>
        </w:rPr>
        <w:lastRenderedPageBreak/>
        <w:tab/>
      </w:r>
      <w:r w:rsidR="006319BF" w:rsidRPr="0052560C">
        <w:rPr>
          <w:rFonts w:asciiTheme="minorHAnsi" w:hAnsiTheme="minorHAnsi" w:cstheme="minorHAnsi"/>
          <w:szCs w:val="24"/>
        </w:rPr>
        <w:tab/>
      </w:r>
      <w:r w:rsidR="001D7E0D" w:rsidRPr="0052560C">
        <w:rPr>
          <w:rFonts w:asciiTheme="minorHAnsi" w:hAnsiTheme="minorHAnsi" w:cstheme="minorHAnsi"/>
          <w:szCs w:val="24"/>
        </w:rPr>
        <w:tab/>
      </w:r>
    </w:p>
    <w:p w14:paraId="5E628106" w14:textId="19792B58" w:rsidR="00396A5B" w:rsidRPr="0052560C" w:rsidRDefault="00396A5B" w:rsidP="0052560C">
      <w:pPr>
        <w:pStyle w:val="BodyText"/>
        <w:spacing w:before="1" w:line="276" w:lineRule="auto"/>
        <w:rPr>
          <w:rFonts w:asciiTheme="minorHAnsi" w:hAnsiTheme="minorHAnsi" w:cstheme="minorHAnsi"/>
          <w:sz w:val="22"/>
          <w:szCs w:val="22"/>
        </w:rPr>
      </w:pPr>
    </w:p>
    <w:p w14:paraId="42F96F3A" w14:textId="77777777" w:rsidR="00396A5B" w:rsidRPr="0052560C" w:rsidRDefault="00396A5B" w:rsidP="0052560C">
      <w:pPr>
        <w:pStyle w:val="BodyText"/>
        <w:spacing w:before="1" w:line="276" w:lineRule="auto"/>
        <w:rPr>
          <w:rFonts w:asciiTheme="minorHAnsi" w:hAnsiTheme="minorHAnsi" w:cstheme="minorHAnsi"/>
          <w:sz w:val="22"/>
          <w:szCs w:val="18"/>
        </w:rPr>
      </w:pPr>
    </w:p>
    <w:p w14:paraId="32EB098A" w14:textId="77777777" w:rsidR="00396A5B" w:rsidRPr="0052560C" w:rsidRDefault="00396A5B" w:rsidP="0052560C">
      <w:pPr>
        <w:pStyle w:val="BodyText"/>
        <w:spacing w:before="1" w:line="276" w:lineRule="auto"/>
        <w:rPr>
          <w:rFonts w:asciiTheme="minorHAnsi" w:hAnsiTheme="minorHAnsi" w:cstheme="minorHAnsi"/>
          <w:sz w:val="22"/>
          <w:szCs w:val="18"/>
        </w:rPr>
      </w:pPr>
    </w:p>
    <w:p w14:paraId="26404DA6" w14:textId="77777777" w:rsidR="00396A5B" w:rsidRPr="0052560C" w:rsidRDefault="00396A5B" w:rsidP="0052560C">
      <w:pPr>
        <w:pStyle w:val="BodyText"/>
        <w:spacing w:before="1" w:line="276" w:lineRule="auto"/>
        <w:rPr>
          <w:rFonts w:asciiTheme="minorHAnsi" w:hAnsiTheme="minorHAnsi" w:cstheme="minorHAnsi"/>
          <w:sz w:val="22"/>
          <w:szCs w:val="18"/>
        </w:rPr>
      </w:pPr>
    </w:p>
    <w:p w14:paraId="050BEBE0" w14:textId="55DC437B" w:rsidR="00396A5B" w:rsidRPr="0052560C" w:rsidRDefault="00036011" w:rsidP="0052560C">
      <w:pPr>
        <w:pStyle w:val="BodyText"/>
        <w:spacing w:before="1" w:line="276" w:lineRule="auto"/>
        <w:jc w:val="center"/>
        <w:rPr>
          <w:rFonts w:asciiTheme="minorHAnsi" w:hAnsiTheme="minorHAnsi" w:cstheme="minorHAnsi"/>
          <w:b/>
          <w:bCs/>
          <w:sz w:val="36"/>
          <w:szCs w:val="28"/>
        </w:rPr>
      </w:pPr>
      <w:r w:rsidRPr="0052560C">
        <w:rPr>
          <w:rFonts w:asciiTheme="minorHAnsi" w:hAnsiTheme="minorHAnsi" w:cstheme="minorHAnsi"/>
          <w:b/>
          <w:bCs/>
          <w:sz w:val="36"/>
          <w:szCs w:val="28"/>
        </w:rPr>
        <w:t>Curriculum Policy</w:t>
      </w:r>
    </w:p>
    <w:p w14:paraId="54DC0A78" w14:textId="238C3138" w:rsidR="00E33E7A" w:rsidRPr="0052560C" w:rsidRDefault="00036011" w:rsidP="0052560C">
      <w:pPr>
        <w:pStyle w:val="BodyText"/>
        <w:spacing w:before="1" w:line="276" w:lineRule="auto"/>
        <w:rPr>
          <w:rFonts w:asciiTheme="minorHAnsi" w:hAnsiTheme="minorHAnsi" w:cstheme="minorHAnsi"/>
          <w:b/>
          <w:bCs/>
          <w:sz w:val="32"/>
          <w:szCs w:val="24"/>
        </w:rPr>
      </w:pPr>
      <w:r w:rsidRPr="0052560C">
        <w:rPr>
          <w:rFonts w:asciiTheme="minorHAnsi" w:hAnsiTheme="minorHAnsi" w:cstheme="minorHAnsi"/>
          <w:b/>
          <w:bCs/>
          <w:sz w:val="32"/>
          <w:szCs w:val="24"/>
        </w:rPr>
        <w:t>Contents</w:t>
      </w:r>
    </w:p>
    <w:p w14:paraId="11083E35" w14:textId="77777777" w:rsidR="00ED6ABA" w:rsidRPr="0052560C" w:rsidRDefault="00ED6ABA" w:rsidP="0052560C">
      <w:pPr>
        <w:pStyle w:val="BodyText"/>
        <w:spacing w:before="1" w:line="276" w:lineRule="auto"/>
        <w:rPr>
          <w:rFonts w:asciiTheme="minorHAnsi" w:hAnsiTheme="minorHAnsi" w:cstheme="minorHAnsi"/>
          <w:b/>
          <w:bCs/>
          <w:sz w:val="32"/>
          <w:szCs w:val="24"/>
        </w:rPr>
      </w:pPr>
    </w:p>
    <w:p w14:paraId="19BE5D43" w14:textId="28EA4AA3" w:rsidR="00036011" w:rsidRPr="0052560C" w:rsidRDefault="00036011" w:rsidP="00BF21BF">
      <w:pPr>
        <w:pStyle w:val="BodyText"/>
        <w:spacing w:before="1" w:line="360" w:lineRule="auto"/>
        <w:rPr>
          <w:rFonts w:asciiTheme="minorHAnsi" w:hAnsiTheme="minorHAnsi" w:cstheme="minorHAnsi"/>
          <w:sz w:val="28"/>
          <w:szCs w:val="22"/>
        </w:rPr>
      </w:pPr>
      <w:r w:rsidRPr="0052560C">
        <w:rPr>
          <w:rFonts w:asciiTheme="minorHAnsi" w:hAnsiTheme="minorHAnsi" w:cstheme="minorHAnsi"/>
          <w:sz w:val="28"/>
          <w:szCs w:val="22"/>
        </w:rPr>
        <w:t>Introduction</w:t>
      </w:r>
      <w:r w:rsidR="00602155">
        <w:rPr>
          <w:rFonts w:asciiTheme="minorHAnsi" w:hAnsiTheme="minorHAnsi" w:cstheme="minorHAnsi"/>
          <w:sz w:val="28"/>
          <w:szCs w:val="22"/>
        </w:rPr>
        <w:t>……………………………………………………………………………………</w:t>
      </w:r>
      <w:proofErr w:type="gramStart"/>
      <w:r w:rsidR="00602155">
        <w:rPr>
          <w:rFonts w:asciiTheme="minorHAnsi" w:hAnsiTheme="minorHAnsi" w:cstheme="minorHAnsi"/>
          <w:sz w:val="28"/>
          <w:szCs w:val="22"/>
        </w:rPr>
        <w:t>…..</w:t>
      </w:r>
      <w:proofErr w:type="gramEnd"/>
      <w:r w:rsidR="00602155">
        <w:rPr>
          <w:rFonts w:asciiTheme="minorHAnsi" w:hAnsiTheme="minorHAnsi" w:cstheme="minorHAnsi"/>
          <w:sz w:val="28"/>
          <w:szCs w:val="22"/>
        </w:rPr>
        <w:t xml:space="preserve">  Page 1</w:t>
      </w:r>
    </w:p>
    <w:p w14:paraId="12C97731" w14:textId="35F76554" w:rsidR="00036011" w:rsidRPr="0052560C" w:rsidRDefault="00036011" w:rsidP="00BF21BF">
      <w:pPr>
        <w:pStyle w:val="BodyText"/>
        <w:spacing w:before="1" w:line="360" w:lineRule="auto"/>
        <w:rPr>
          <w:rFonts w:asciiTheme="minorHAnsi" w:hAnsiTheme="minorHAnsi" w:cstheme="minorHAnsi"/>
          <w:sz w:val="28"/>
          <w:szCs w:val="22"/>
        </w:rPr>
      </w:pPr>
      <w:r w:rsidRPr="0052560C">
        <w:rPr>
          <w:rFonts w:asciiTheme="minorHAnsi" w:hAnsiTheme="minorHAnsi" w:cstheme="minorHAnsi"/>
          <w:sz w:val="28"/>
          <w:szCs w:val="22"/>
        </w:rPr>
        <w:t xml:space="preserve">Whole School Mission Statement </w:t>
      </w:r>
      <w:r w:rsidR="00602155">
        <w:rPr>
          <w:rFonts w:asciiTheme="minorHAnsi" w:hAnsiTheme="minorHAnsi" w:cstheme="minorHAnsi"/>
          <w:sz w:val="28"/>
          <w:szCs w:val="22"/>
        </w:rPr>
        <w:t>……………………………………………………….  Page 1</w:t>
      </w:r>
    </w:p>
    <w:p w14:paraId="13092F84" w14:textId="51EC1E76" w:rsidR="00E33E7A" w:rsidRPr="0052560C" w:rsidRDefault="00E33E7A" w:rsidP="00BF21BF">
      <w:pPr>
        <w:pStyle w:val="BodyText"/>
        <w:spacing w:before="1" w:line="360" w:lineRule="auto"/>
        <w:rPr>
          <w:rFonts w:asciiTheme="minorHAnsi" w:hAnsiTheme="minorHAnsi" w:cstheme="minorHAnsi"/>
          <w:sz w:val="28"/>
          <w:szCs w:val="22"/>
        </w:rPr>
      </w:pPr>
      <w:r w:rsidRPr="0052560C">
        <w:rPr>
          <w:rFonts w:asciiTheme="minorHAnsi" w:hAnsiTheme="minorHAnsi" w:cstheme="minorHAnsi"/>
          <w:sz w:val="28"/>
          <w:szCs w:val="22"/>
        </w:rPr>
        <w:t>Vision</w:t>
      </w:r>
      <w:r w:rsidR="00602155">
        <w:rPr>
          <w:rFonts w:asciiTheme="minorHAnsi" w:hAnsiTheme="minorHAnsi" w:cstheme="minorHAnsi"/>
          <w:sz w:val="28"/>
          <w:szCs w:val="22"/>
        </w:rPr>
        <w:t>………………………………………….……………………………………………………….  Page 1</w:t>
      </w:r>
    </w:p>
    <w:p w14:paraId="3F624325" w14:textId="4934CA64" w:rsidR="00E33E7A" w:rsidRPr="0052560C" w:rsidRDefault="00E33E7A" w:rsidP="00BF21BF">
      <w:pPr>
        <w:pStyle w:val="BodyText"/>
        <w:spacing w:before="1" w:line="360" w:lineRule="auto"/>
        <w:rPr>
          <w:rFonts w:asciiTheme="minorHAnsi" w:hAnsiTheme="minorHAnsi" w:cstheme="minorHAnsi"/>
          <w:sz w:val="28"/>
          <w:szCs w:val="22"/>
        </w:rPr>
      </w:pPr>
      <w:r w:rsidRPr="0052560C">
        <w:rPr>
          <w:rFonts w:asciiTheme="minorHAnsi" w:hAnsiTheme="minorHAnsi" w:cstheme="minorHAnsi"/>
          <w:sz w:val="28"/>
          <w:szCs w:val="22"/>
        </w:rPr>
        <w:t>Mission</w:t>
      </w:r>
      <w:r w:rsidR="00602155">
        <w:rPr>
          <w:rFonts w:asciiTheme="minorHAnsi" w:hAnsiTheme="minorHAnsi" w:cstheme="minorHAnsi"/>
          <w:sz w:val="28"/>
          <w:szCs w:val="22"/>
        </w:rPr>
        <w:t>………………………………………….…………………………………………………….  Page 1</w:t>
      </w:r>
    </w:p>
    <w:p w14:paraId="1A3F524E" w14:textId="62B93BD1" w:rsidR="00E33E7A" w:rsidRPr="0052560C" w:rsidRDefault="00602155" w:rsidP="00BF21BF">
      <w:pPr>
        <w:pStyle w:val="BodyText"/>
        <w:spacing w:before="1" w:line="360" w:lineRule="auto"/>
        <w:rPr>
          <w:rFonts w:asciiTheme="minorHAnsi" w:hAnsiTheme="minorHAnsi" w:cstheme="minorHAnsi"/>
          <w:sz w:val="28"/>
          <w:szCs w:val="22"/>
        </w:rPr>
      </w:pPr>
      <w:r>
        <w:rPr>
          <w:rFonts w:asciiTheme="minorHAnsi" w:hAnsiTheme="minorHAnsi" w:cstheme="minorHAnsi"/>
          <w:sz w:val="28"/>
          <w:szCs w:val="22"/>
        </w:rPr>
        <w:t>School Values</w:t>
      </w:r>
      <w:r w:rsidR="000305C2">
        <w:rPr>
          <w:rFonts w:asciiTheme="minorHAnsi" w:hAnsiTheme="minorHAnsi" w:cstheme="minorHAnsi"/>
          <w:sz w:val="28"/>
          <w:szCs w:val="22"/>
        </w:rPr>
        <w:t>………………………………</w:t>
      </w:r>
      <w:proofErr w:type="gramStart"/>
      <w:r w:rsidR="000305C2">
        <w:rPr>
          <w:rFonts w:asciiTheme="minorHAnsi" w:hAnsiTheme="minorHAnsi" w:cstheme="minorHAnsi"/>
          <w:sz w:val="28"/>
          <w:szCs w:val="22"/>
        </w:rPr>
        <w:t>…..</w:t>
      </w:r>
      <w:proofErr w:type="gramEnd"/>
      <w:r w:rsidR="000305C2">
        <w:rPr>
          <w:rFonts w:asciiTheme="minorHAnsi" w:hAnsiTheme="minorHAnsi" w:cstheme="minorHAnsi"/>
          <w:sz w:val="28"/>
          <w:szCs w:val="22"/>
        </w:rPr>
        <w:t>………………………………………………….  Page 1</w:t>
      </w:r>
    </w:p>
    <w:p w14:paraId="5449752D" w14:textId="21CE9B41" w:rsidR="00E33E7A" w:rsidRPr="0052560C" w:rsidRDefault="00E33E7A" w:rsidP="00BF21BF">
      <w:pPr>
        <w:pStyle w:val="BodyText"/>
        <w:spacing w:before="1" w:line="360" w:lineRule="auto"/>
        <w:rPr>
          <w:rFonts w:asciiTheme="minorHAnsi" w:hAnsiTheme="minorHAnsi" w:cstheme="minorHAnsi"/>
          <w:sz w:val="28"/>
          <w:szCs w:val="22"/>
        </w:rPr>
      </w:pPr>
      <w:r w:rsidRPr="0052560C">
        <w:rPr>
          <w:rFonts w:asciiTheme="minorHAnsi" w:hAnsiTheme="minorHAnsi" w:cstheme="minorHAnsi"/>
          <w:sz w:val="28"/>
          <w:szCs w:val="22"/>
        </w:rPr>
        <w:t>Intent</w:t>
      </w:r>
      <w:r w:rsidR="00DE6A93">
        <w:rPr>
          <w:rFonts w:asciiTheme="minorHAnsi" w:hAnsiTheme="minorHAnsi" w:cstheme="minorHAnsi"/>
          <w:sz w:val="28"/>
          <w:szCs w:val="22"/>
        </w:rPr>
        <w:t xml:space="preserve"> ………………………………………………………………………………………………….  Page 2</w:t>
      </w:r>
    </w:p>
    <w:p w14:paraId="7D19D089" w14:textId="4F5AC6FA" w:rsidR="00E33E7A" w:rsidRPr="0052560C" w:rsidRDefault="004C132D" w:rsidP="00BF21BF">
      <w:pPr>
        <w:pStyle w:val="BodyText"/>
        <w:spacing w:before="1" w:line="360" w:lineRule="auto"/>
        <w:rPr>
          <w:rFonts w:asciiTheme="minorHAnsi" w:hAnsiTheme="minorHAnsi" w:cstheme="minorHAnsi"/>
          <w:sz w:val="28"/>
          <w:szCs w:val="22"/>
        </w:rPr>
      </w:pPr>
      <w:r w:rsidRPr="0052560C">
        <w:rPr>
          <w:rFonts w:asciiTheme="minorHAnsi" w:hAnsiTheme="minorHAnsi" w:cstheme="minorHAnsi"/>
          <w:sz w:val="28"/>
          <w:szCs w:val="22"/>
        </w:rPr>
        <w:t>Curriculum</w:t>
      </w:r>
      <w:r w:rsidR="00E33E7A" w:rsidRPr="0052560C">
        <w:rPr>
          <w:rFonts w:asciiTheme="minorHAnsi" w:hAnsiTheme="minorHAnsi" w:cstheme="minorHAnsi"/>
          <w:sz w:val="28"/>
          <w:szCs w:val="22"/>
        </w:rPr>
        <w:t xml:space="preserve"> </w:t>
      </w:r>
      <w:r w:rsidR="00465CB8">
        <w:rPr>
          <w:rFonts w:asciiTheme="minorHAnsi" w:hAnsiTheme="minorHAnsi" w:cstheme="minorHAnsi"/>
          <w:sz w:val="28"/>
          <w:szCs w:val="22"/>
        </w:rPr>
        <w:t>Structure ………………………………………………………………………….  Page 3</w:t>
      </w:r>
    </w:p>
    <w:p w14:paraId="036F7407" w14:textId="749E375C" w:rsidR="004C132D" w:rsidRPr="0052560C" w:rsidRDefault="00E370D2" w:rsidP="00BF21BF">
      <w:pPr>
        <w:pStyle w:val="BodyText"/>
        <w:spacing w:before="1" w:line="360" w:lineRule="auto"/>
        <w:rPr>
          <w:rFonts w:asciiTheme="minorHAnsi" w:hAnsiTheme="minorHAnsi" w:cstheme="minorHAnsi"/>
          <w:sz w:val="28"/>
          <w:szCs w:val="22"/>
        </w:rPr>
      </w:pPr>
      <w:r>
        <w:rPr>
          <w:rFonts w:asciiTheme="minorHAnsi" w:hAnsiTheme="minorHAnsi" w:cstheme="minorHAnsi"/>
          <w:sz w:val="28"/>
          <w:szCs w:val="22"/>
        </w:rPr>
        <w:t>Long Terms Plan …………………………………………………………………</w:t>
      </w:r>
      <w:proofErr w:type="gramStart"/>
      <w:r>
        <w:rPr>
          <w:rFonts w:asciiTheme="minorHAnsi" w:hAnsiTheme="minorHAnsi" w:cstheme="minorHAnsi"/>
          <w:sz w:val="28"/>
          <w:szCs w:val="22"/>
        </w:rPr>
        <w:t>…..</w:t>
      </w:r>
      <w:proofErr w:type="gramEnd"/>
      <w:r>
        <w:rPr>
          <w:rFonts w:asciiTheme="minorHAnsi" w:hAnsiTheme="minorHAnsi" w:cstheme="minorHAnsi"/>
          <w:sz w:val="28"/>
          <w:szCs w:val="22"/>
        </w:rPr>
        <w:t>………….  Page 4</w:t>
      </w:r>
      <w:r w:rsidR="004C132D" w:rsidRPr="0052560C">
        <w:rPr>
          <w:rFonts w:asciiTheme="minorHAnsi" w:hAnsiTheme="minorHAnsi" w:cstheme="minorHAnsi"/>
          <w:sz w:val="28"/>
          <w:szCs w:val="22"/>
        </w:rPr>
        <w:t xml:space="preserve"> </w:t>
      </w:r>
    </w:p>
    <w:p w14:paraId="743A97F9" w14:textId="11F2901D" w:rsidR="004C132D" w:rsidRPr="0052560C" w:rsidRDefault="004C132D" w:rsidP="00BF21BF">
      <w:pPr>
        <w:pStyle w:val="BodyText"/>
        <w:spacing w:before="1" w:line="360" w:lineRule="auto"/>
        <w:rPr>
          <w:rFonts w:asciiTheme="minorHAnsi" w:hAnsiTheme="minorHAnsi" w:cstheme="minorHAnsi"/>
          <w:sz w:val="28"/>
          <w:szCs w:val="22"/>
        </w:rPr>
      </w:pPr>
      <w:r w:rsidRPr="0052560C">
        <w:rPr>
          <w:rFonts w:asciiTheme="minorHAnsi" w:hAnsiTheme="minorHAnsi" w:cstheme="minorHAnsi"/>
          <w:sz w:val="28"/>
          <w:szCs w:val="22"/>
        </w:rPr>
        <w:t>Imp</w:t>
      </w:r>
      <w:r w:rsidR="00E370D2">
        <w:rPr>
          <w:rFonts w:asciiTheme="minorHAnsi" w:hAnsiTheme="minorHAnsi" w:cstheme="minorHAnsi"/>
          <w:sz w:val="28"/>
          <w:szCs w:val="22"/>
        </w:rPr>
        <w:t>lementation ……………………</w:t>
      </w:r>
      <w:proofErr w:type="gramStart"/>
      <w:r w:rsidR="00E370D2">
        <w:rPr>
          <w:rFonts w:asciiTheme="minorHAnsi" w:hAnsiTheme="minorHAnsi" w:cstheme="minorHAnsi"/>
          <w:sz w:val="28"/>
          <w:szCs w:val="22"/>
        </w:rPr>
        <w:t>…..</w:t>
      </w:r>
      <w:proofErr w:type="gramEnd"/>
      <w:r w:rsidR="00E370D2">
        <w:rPr>
          <w:rFonts w:asciiTheme="minorHAnsi" w:hAnsiTheme="minorHAnsi" w:cstheme="minorHAnsi"/>
          <w:sz w:val="28"/>
          <w:szCs w:val="22"/>
        </w:rPr>
        <w:t>……………………………………………………….  Page 4</w:t>
      </w:r>
    </w:p>
    <w:p w14:paraId="66EBDAB1" w14:textId="6E64DA2C" w:rsidR="004C132D" w:rsidRPr="0052560C" w:rsidRDefault="00E370D2" w:rsidP="00BF21BF">
      <w:pPr>
        <w:pStyle w:val="BodyText"/>
        <w:spacing w:before="1" w:line="360" w:lineRule="auto"/>
        <w:rPr>
          <w:rFonts w:asciiTheme="minorHAnsi" w:hAnsiTheme="minorHAnsi" w:cstheme="minorHAnsi"/>
          <w:sz w:val="28"/>
          <w:szCs w:val="22"/>
        </w:rPr>
      </w:pPr>
      <w:r>
        <w:rPr>
          <w:rFonts w:asciiTheme="minorHAnsi" w:hAnsiTheme="minorHAnsi" w:cstheme="minorHAnsi"/>
          <w:sz w:val="28"/>
          <w:szCs w:val="22"/>
        </w:rPr>
        <w:t>The Golden Thread ……</w:t>
      </w:r>
      <w:r w:rsidR="00BF21BF">
        <w:rPr>
          <w:rFonts w:asciiTheme="minorHAnsi" w:hAnsiTheme="minorHAnsi" w:cstheme="minorHAnsi"/>
          <w:sz w:val="28"/>
          <w:szCs w:val="22"/>
        </w:rPr>
        <w:t>……………………</w:t>
      </w:r>
      <w:r>
        <w:rPr>
          <w:rFonts w:asciiTheme="minorHAnsi" w:hAnsiTheme="minorHAnsi" w:cstheme="minorHAnsi"/>
          <w:sz w:val="28"/>
          <w:szCs w:val="22"/>
        </w:rPr>
        <w:t xml:space="preserve">………………………………………………….  Page </w:t>
      </w:r>
      <w:r w:rsidR="00BF21BF">
        <w:rPr>
          <w:rFonts w:asciiTheme="minorHAnsi" w:hAnsiTheme="minorHAnsi" w:cstheme="minorHAnsi"/>
          <w:sz w:val="28"/>
          <w:szCs w:val="22"/>
        </w:rPr>
        <w:t>5</w:t>
      </w:r>
    </w:p>
    <w:p w14:paraId="6EB84E1B" w14:textId="30A64929" w:rsidR="00465949" w:rsidRPr="0052560C" w:rsidRDefault="00BF21BF" w:rsidP="00BF21BF">
      <w:pPr>
        <w:pStyle w:val="BodyText"/>
        <w:spacing w:before="1" w:line="360" w:lineRule="auto"/>
        <w:rPr>
          <w:rFonts w:asciiTheme="minorHAnsi" w:hAnsiTheme="minorHAnsi" w:cstheme="minorHAnsi"/>
          <w:sz w:val="28"/>
          <w:szCs w:val="22"/>
        </w:rPr>
      </w:pPr>
      <w:r>
        <w:rPr>
          <w:rFonts w:asciiTheme="minorHAnsi" w:hAnsiTheme="minorHAnsi" w:cstheme="minorHAnsi"/>
          <w:sz w:val="28"/>
          <w:szCs w:val="22"/>
        </w:rPr>
        <w:t>Curriculum Impact ………………………………….………………………………………….  Page 5 and 6</w:t>
      </w:r>
    </w:p>
    <w:p w14:paraId="755548C6" w14:textId="6C499931" w:rsidR="00E33E7A" w:rsidRPr="0052560C" w:rsidRDefault="00E33E7A" w:rsidP="0052560C">
      <w:pPr>
        <w:pStyle w:val="BodyText"/>
        <w:spacing w:before="1" w:line="276" w:lineRule="auto"/>
        <w:rPr>
          <w:rFonts w:asciiTheme="minorHAnsi" w:hAnsiTheme="minorHAnsi" w:cstheme="minorHAnsi"/>
          <w:sz w:val="28"/>
          <w:szCs w:val="22"/>
        </w:rPr>
      </w:pPr>
    </w:p>
    <w:p w14:paraId="22361F95" w14:textId="77777777" w:rsidR="00036011" w:rsidRPr="0052560C" w:rsidRDefault="00036011" w:rsidP="0052560C">
      <w:pPr>
        <w:pStyle w:val="BodyText"/>
        <w:spacing w:before="1" w:line="276" w:lineRule="auto"/>
        <w:jc w:val="center"/>
        <w:rPr>
          <w:rFonts w:asciiTheme="minorHAnsi" w:hAnsiTheme="minorHAnsi" w:cstheme="minorHAnsi"/>
          <w:sz w:val="22"/>
          <w:szCs w:val="18"/>
        </w:rPr>
      </w:pPr>
    </w:p>
    <w:p w14:paraId="4ADF1C2B" w14:textId="77777777" w:rsidR="00036011" w:rsidRPr="0052560C" w:rsidRDefault="00036011" w:rsidP="0052560C">
      <w:pPr>
        <w:pStyle w:val="BodyText"/>
        <w:spacing w:before="1" w:line="276" w:lineRule="auto"/>
        <w:jc w:val="center"/>
        <w:rPr>
          <w:rFonts w:asciiTheme="minorHAnsi" w:hAnsiTheme="minorHAnsi" w:cstheme="minorHAnsi"/>
          <w:sz w:val="22"/>
          <w:szCs w:val="18"/>
        </w:rPr>
      </w:pPr>
    </w:p>
    <w:p w14:paraId="736CD727" w14:textId="77777777" w:rsidR="00396A5B" w:rsidRPr="0052560C" w:rsidRDefault="00396A5B" w:rsidP="0052560C">
      <w:pPr>
        <w:pStyle w:val="BodyText"/>
        <w:spacing w:before="1" w:line="276" w:lineRule="auto"/>
        <w:rPr>
          <w:rFonts w:asciiTheme="minorHAnsi" w:hAnsiTheme="minorHAnsi" w:cstheme="minorHAnsi"/>
          <w:sz w:val="22"/>
          <w:szCs w:val="18"/>
        </w:rPr>
      </w:pPr>
    </w:p>
    <w:p w14:paraId="22024BF3" w14:textId="77777777" w:rsidR="00396A5B" w:rsidRPr="0052560C" w:rsidRDefault="00396A5B" w:rsidP="0052560C">
      <w:pPr>
        <w:pStyle w:val="BodyText"/>
        <w:spacing w:before="1" w:line="276" w:lineRule="auto"/>
        <w:rPr>
          <w:rFonts w:asciiTheme="minorHAnsi" w:hAnsiTheme="minorHAnsi" w:cstheme="minorHAnsi"/>
          <w:sz w:val="22"/>
          <w:szCs w:val="18"/>
        </w:rPr>
      </w:pPr>
    </w:p>
    <w:p w14:paraId="22FC2CF3" w14:textId="77777777" w:rsidR="00396A5B" w:rsidRPr="0052560C" w:rsidRDefault="00396A5B" w:rsidP="0052560C">
      <w:pPr>
        <w:pStyle w:val="BodyText"/>
        <w:spacing w:before="1" w:line="276" w:lineRule="auto"/>
        <w:rPr>
          <w:rFonts w:asciiTheme="minorHAnsi" w:hAnsiTheme="minorHAnsi" w:cstheme="minorHAnsi"/>
          <w:sz w:val="22"/>
          <w:szCs w:val="18"/>
        </w:rPr>
      </w:pPr>
    </w:p>
    <w:p w14:paraId="3EFAB096" w14:textId="77777777" w:rsidR="00396A5B" w:rsidRPr="0052560C" w:rsidRDefault="00396A5B" w:rsidP="0052560C">
      <w:pPr>
        <w:pStyle w:val="BodyText"/>
        <w:spacing w:before="1" w:line="276" w:lineRule="auto"/>
        <w:rPr>
          <w:rFonts w:asciiTheme="minorHAnsi" w:hAnsiTheme="minorHAnsi" w:cstheme="minorHAnsi"/>
          <w:sz w:val="22"/>
          <w:szCs w:val="18"/>
        </w:rPr>
      </w:pPr>
    </w:p>
    <w:p w14:paraId="0D19D7D2" w14:textId="77777777" w:rsidR="00396A5B" w:rsidRPr="0052560C" w:rsidRDefault="00396A5B" w:rsidP="0052560C">
      <w:pPr>
        <w:pStyle w:val="BodyText"/>
        <w:spacing w:before="1" w:line="276" w:lineRule="auto"/>
        <w:rPr>
          <w:rFonts w:asciiTheme="minorHAnsi" w:hAnsiTheme="minorHAnsi" w:cstheme="minorHAnsi"/>
          <w:sz w:val="22"/>
          <w:szCs w:val="18"/>
        </w:rPr>
      </w:pPr>
    </w:p>
    <w:p w14:paraId="4F06FA17" w14:textId="77777777" w:rsidR="00396A5B" w:rsidRPr="0052560C" w:rsidRDefault="00396A5B" w:rsidP="0052560C">
      <w:pPr>
        <w:pStyle w:val="BodyText"/>
        <w:spacing w:before="1" w:line="276" w:lineRule="auto"/>
        <w:rPr>
          <w:rFonts w:asciiTheme="minorHAnsi" w:hAnsiTheme="minorHAnsi" w:cstheme="minorHAnsi"/>
          <w:sz w:val="22"/>
          <w:szCs w:val="18"/>
        </w:rPr>
      </w:pPr>
    </w:p>
    <w:p w14:paraId="146854EF" w14:textId="77777777" w:rsidR="00396A5B" w:rsidRPr="0052560C" w:rsidRDefault="00396A5B" w:rsidP="0052560C">
      <w:pPr>
        <w:pStyle w:val="BodyText"/>
        <w:spacing w:before="1" w:line="276" w:lineRule="auto"/>
        <w:rPr>
          <w:rFonts w:asciiTheme="minorHAnsi" w:hAnsiTheme="minorHAnsi" w:cstheme="minorHAnsi"/>
          <w:sz w:val="22"/>
          <w:szCs w:val="18"/>
        </w:rPr>
      </w:pPr>
    </w:p>
    <w:p w14:paraId="689A13FE" w14:textId="77777777" w:rsidR="00396A5B" w:rsidRPr="0052560C" w:rsidRDefault="00396A5B" w:rsidP="0052560C">
      <w:pPr>
        <w:pStyle w:val="BodyText"/>
        <w:spacing w:before="1" w:line="276" w:lineRule="auto"/>
        <w:rPr>
          <w:rFonts w:asciiTheme="minorHAnsi" w:hAnsiTheme="minorHAnsi" w:cstheme="minorHAnsi"/>
          <w:sz w:val="22"/>
          <w:szCs w:val="18"/>
        </w:rPr>
      </w:pPr>
    </w:p>
    <w:p w14:paraId="1EFD811B" w14:textId="77777777" w:rsidR="00396A5B" w:rsidRPr="0052560C" w:rsidRDefault="00396A5B" w:rsidP="0052560C">
      <w:pPr>
        <w:pStyle w:val="BodyText"/>
        <w:spacing w:before="1" w:line="276" w:lineRule="auto"/>
        <w:rPr>
          <w:rFonts w:asciiTheme="minorHAnsi" w:hAnsiTheme="minorHAnsi" w:cstheme="minorHAnsi"/>
          <w:sz w:val="22"/>
          <w:szCs w:val="18"/>
        </w:rPr>
      </w:pPr>
    </w:p>
    <w:p w14:paraId="2AA5D8FC" w14:textId="77777777" w:rsidR="00396A5B" w:rsidRPr="0052560C" w:rsidRDefault="00396A5B" w:rsidP="0052560C">
      <w:pPr>
        <w:pStyle w:val="BodyText"/>
        <w:spacing w:before="1" w:line="276" w:lineRule="auto"/>
        <w:rPr>
          <w:rFonts w:asciiTheme="minorHAnsi" w:hAnsiTheme="minorHAnsi" w:cstheme="minorHAnsi"/>
          <w:sz w:val="22"/>
          <w:szCs w:val="18"/>
        </w:rPr>
      </w:pPr>
    </w:p>
    <w:p w14:paraId="10E37206" w14:textId="77777777" w:rsidR="00396A5B" w:rsidRPr="0052560C" w:rsidRDefault="00396A5B" w:rsidP="0052560C">
      <w:pPr>
        <w:pStyle w:val="BodyText"/>
        <w:spacing w:before="1" w:line="276" w:lineRule="auto"/>
        <w:rPr>
          <w:rFonts w:asciiTheme="minorHAnsi" w:hAnsiTheme="minorHAnsi" w:cstheme="minorHAnsi"/>
          <w:sz w:val="22"/>
          <w:szCs w:val="18"/>
        </w:rPr>
      </w:pPr>
    </w:p>
    <w:p w14:paraId="4930C01B" w14:textId="77777777" w:rsidR="00396A5B" w:rsidRPr="0052560C" w:rsidRDefault="00396A5B" w:rsidP="0052560C">
      <w:pPr>
        <w:pStyle w:val="BodyText"/>
        <w:spacing w:before="1" w:line="276" w:lineRule="auto"/>
        <w:rPr>
          <w:rFonts w:asciiTheme="minorHAnsi" w:hAnsiTheme="minorHAnsi" w:cstheme="minorHAnsi"/>
          <w:sz w:val="22"/>
          <w:szCs w:val="18"/>
        </w:rPr>
      </w:pPr>
    </w:p>
    <w:p w14:paraId="6D98BB83" w14:textId="77777777" w:rsidR="008A0C10" w:rsidRPr="0052560C" w:rsidRDefault="008A0C10" w:rsidP="0052560C">
      <w:pPr>
        <w:spacing w:after="160" w:line="276" w:lineRule="auto"/>
        <w:rPr>
          <w:rFonts w:asciiTheme="minorHAnsi" w:hAnsiTheme="minorHAnsi" w:cstheme="minorHAnsi"/>
          <w:b/>
          <w:bCs/>
          <w:sz w:val="48"/>
          <w:szCs w:val="48"/>
        </w:rPr>
      </w:pPr>
      <w:r w:rsidRPr="000D5A1D">
        <w:rPr>
          <w:rFonts w:asciiTheme="minorHAnsi" w:hAnsiTheme="minorHAnsi" w:cstheme="minorHAnsi"/>
          <w:b/>
          <w:bCs/>
          <w:sz w:val="48"/>
          <w:szCs w:val="48"/>
        </w:rPr>
        <w:t>Introduction</w:t>
      </w:r>
    </w:p>
    <w:p w14:paraId="3E7AB0BE" w14:textId="200103B6" w:rsidR="00AB13F1" w:rsidRPr="000D5A1D" w:rsidRDefault="00AB13F1" w:rsidP="0052560C">
      <w:pPr>
        <w:spacing w:after="160" w:line="276" w:lineRule="auto"/>
        <w:rPr>
          <w:rFonts w:asciiTheme="minorHAnsi" w:hAnsiTheme="minorHAnsi" w:cstheme="minorHAnsi"/>
          <w:b/>
          <w:bCs/>
          <w:sz w:val="40"/>
          <w:szCs w:val="40"/>
        </w:rPr>
      </w:pPr>
      <w:r w:rsidRPr="0052560C">
        <w:rPr>
          <w:rFonts w:asciiTheme="minorHAnsi" w:hAnsiTheme="minorHAnsi" w:cstheme="minorHAnsi"/>
          <w:b/>
          <w:bCs/>
          <w:sz w:val="40"/>
          <w:szCs w:val="40"/>
        </w:rPr>
        <w:t>Whole School Statement</w:t>
      </w:r>
    </w:p>
    <w:p w14:paraId="175E8F85" w14:textId="77777777" w:rsidR="008A0C10" w:rsidRPr="000D5A1D" w:rsidRDefault="008A0C10" w:rsidP="0052560C">
      <w:pPr>
        <w:spacing w:after="160" w:line="276" w:lineRule="auto"/>
        <w:rPr>
          <w:rFonts w:asciiTheme="minorHAnsi" w:hAnsiTheme="minorHAnsi" w:cstheme="minorHAnsi"/>
          <w:sz w:val="24"/>
          <w:szCs w:val="24"/>
        </w:rPr>
      </w:pPr>
      <w:r w:rsidRPr="000D5A1D">
        <w:rPr>
          <w:rFonts w:asciiTheme="minorHAnsi" w:hAnsiTheme="minorHAnsi" w:cstheme="minorHAnsi"/>
          <w:sz w:val="24"/>
          <w:szCs w:val="24"/>
        </w:rPr>
        <w:t xml:space="preserve">At Napier School we </w:t>
      </w:r>
      <w:proofErr w:type="spellStart"/>
      <w:r w:rsidRPr="000D5A1D">
        <w:rPr>
          <w:rFonts w:asciiTheme="minorHAnsi" w:hAnsiTheme="minorHAnsi" w:cstheme="minorHAnsi"/>
          <w:sz w:val="24"/>
          <w:szCs w:val="24"/>
        </w:rPr>
        <w:t>recognise</w:t>
      </w:r>
      <w:proofErr w:type="spellEnd"/>
      <w:r w:rsidRPr="000D5A1D">
        <w:rPr>
          <w:rFonts w:asciiTheme="minorHAnsi" w:hAnsiTheme="minorHAnsi" w:cstheme="minorHAnsi"/>
          <w:sz w:val="24"/>
          <w:szCs w:val="24"/>
        </w:rPr>
        <w:t xml:space="preserve"> that every pupil is unique and that meaningful learning can only take place when pupils feel safe, understood and supported. Our curriculum is therefore rooted in a nurturing, relational approach that </w:t>
      </w:r>
      <w:proofErr w:type="spellStart"/>
      <w:r w:rsidRPr="000D5A1D">
        <w:rPr>
          <w:rFonts w:asciiTheme="minorHAnsi" w:hAnsiTheme="minorHAnsi" w:cstheme="minorHAnsi"/>
          <w:sz w:val="24"/>
          <w:szCs w:val="24"/>
        </w:rPr>
        <w:t>prioritises</w:t>
      </w:r>
      <w:proofErr w:type="spellEnd"/>
      <w:r w:rsidRPr="000D5A1D">
        <w:rPr>
          <w:rFonts w:asciiTheme="minorHAnsi" w:hAnsiTheme="minorHAnsi" w:cstheme="minorHAnsi"/>
          <w:sz w:val="24"/>
          <w:szCs w:val="24"/>
        </w:rPr>
        <w:t xml:space="preserve"> emotional wellbeing, communication and independence alongside academic learning.</w:t>
      </w:r>
    </w:p>
    <w:p w14:paraId="79418590" w14:textId="3BED86CA" w:rsidR="0052560C" w:rsidRPr="0052560C" w:rsidRDefault="008A0C10" w:rsidP="0052560C">
      <w:pPr>
        <w:spacing w:after="160" w:line="276" w:lineRule="auto"/>
        <w:rPr>
          <w:rFonts w:asciiTheme="minorHAnsi" w:hAnsiTheme="minorHAnsi" w:cstheme="minorHAnsi"/>
          <w:sz w:val="24"/>
          <w:szCs w:val="24"/>
        </w:rPr>
      </w:pPr>
      <w:r w:rsidRPr="000D5A1D">
        <w:rPr>
          <w:rFonts w:asciiTheme="minorHAnsi" w:hAnsiTheme="minorHAnsi" w:cstheme="minorHAnsi"/>
          <w:sz w:val="24"/>
          <w:szCs w:val="24"/>
        </w:rPr>
        <w:t xml:space="preserve">We aim to deliver a broad, balanced and </w:t>
      </w:r>
      <w:proofErr w:type="spellStart"/>
      <w:r w:rsidRPr="000D5A1D">
        <w:rPr>
          <w:rFonts w:asciiTheme="minorHAnsi" w:hAnsiTheme="minorHAnsi" w:cstheme="minorHAnsi"/>
          <w:sz w:val="24"/>
          <w:szCs w:val="24"/>
        </w:rPr>
        <w:t>personalised</w:t>
      </w:r>
      <w:proofErr w:type="spellEnd"/>
      <w:r w:rsidRPr="000D5A1D">
        <w:rPr>
          <w:rFonts w:asciiTheme="minorHAnsi" w:hAnsiTheme="minorHAnsi" w:cstheme="minorHAnsi"/>
          <w:sz w:val="24"/>
          <w:szCs w:val="24"/>
        </w:rPr>
        <w:t xml:space="preserve"> curriculum that supports pupils to develop the knowledge, skills and personal attributes required for adulthood and participation in the wider community.</w:t>
      </w:r>
    </w:p>
    <w:p w14:paraId="25AE5245" w14:textId="31BEA15F" w:rsidR="008A0C10" w:rsidRPr="000D5A1D" w:rsidRDefault="008A0C10" w:rsidP="0052560C">
      <w:pPr>
        <w:spacing w:after="160" w:line="276" w:lineRule="auto"/>
        <w:rPr>
          <w:rFonts w:asciiTheme="minorHAnsi" w:hAnsiTheme="minorHAnsi" w:cstheme="minorHAnsi"/>
          <w:b/>
          <w:bCs/>
          <w:sz w:val="40"/>
          <w:szCs w:val="40"/>
        </w:rPr>
      </w:pPr>
      <w:r w:rsidRPr="000D5A1D">
        <w:rPr>
          <w:rFonts w:asciiTheme="minorHAnsi" w:hAnsiTheme="minorHAnsi" w:cstheme="minorHAnsi"/>
          <w:b/>
          <w:bCs/>
          <w:sz w:val="40"/>
          <w:szCs w:val="40"/>
        </w:rPr>
        <w:t>Mission</w:t>
      </w:r>
    </w:p>
    <w:p w14:paraId="5AA2C724" w14:textId="270D1E5B" w:rsidR="0052560C" w:rsidRPr="000D5A1D" w:rsidRDefault="008A0C10" w:rsidP="0052560C">
      <w:pPr>
        <w:spacing w:after="160" w:line="276" w:lineRule="auto"/>
        <w:rPr>
          <w:rFonts w:asciiTheme="minorHAnsi" w:hAnsiTheme="minorHAnsi" w:cstheme="minorHAnsi"/>
          <w:sz w:val="24"/>
          <w:szCs w:val="24"/>
        </w:rPr>
      </w:pPr>
      <w:r w:rsidRPr="000D5A1D">
        <w:rPr>
          <w:rFonts w:asciiTheme="minorHAnsi" w:hAnsiTheme="minorHAnsi" w:cstheme="minorHAnsi"/>
          <w:sz w:val="24"/>
          <w:szCs w:val="24"/>
        </w:rPr>
        <w:t>We commit to unlocking our pupils’ potential for growth and opportunity through a person-</w:t>
      </w:r>
      <w:proofErr w:type="spellStart"/>
      <w:r w:rsidRPr="000D5A1D">
        <w:rPr>
          <w:rFonts w:asciiTheme="minorHAnsi" w:hAnsiTheme="minorHAnsi" w:cstheme="minorHAnsi"/>
          <w:sz w:val="24"/>
          <w:szCs w:val="24"/>
        </w:rPr>
        <w:t>centred</w:t>
      </w:r>
      <w:proofErr w:type="spellEnd"/>
      <w:r w:rsidRPr="000D5A1D">
        <w:rPr>
          <w:rFonts w:asciiTheme="minorHAnsi" w:hAnsiTheme="minorHAnsi" w:cstheme="minorHAnsi"/>
          <w:sz w:val="24"/>
          <w:szCs w:val="24"/>
        </w:rPr>
        <w:t xml:space="preserve">, high-quality education within a supportive and nurturing environment. </w:t>
      </w:r>
    </w:p>
    <w:p w14:paraId="4E363360" w14:textId="77777777" w:rsidR="008A0C10" w:rsidRPr="000D5A1D" w:rsidRDefault="008A0C10" w:rsidP="0052560C">
      <w:pPr>
        <w:spacing w:after="160" w:line="276" w:lineRule="auto"/>
        <w:rPr>
          <w:rFonts w:asciiTheme="minorHAnsi" w:hAnsiTheme="minorHAnsi" w:cstheme="minorHAnsi"/>
          <w:b/>
          <w:bCs/>
          <w:sz w:val="40"/>
          <w:szCs w:val="40"/>
        </w:rPr>
      </w:pPr>
      <w:r w:rsidRPr="000D5A1D">
        <w:rPr>
          <w:rFonts w:asciiTheme="minorHAnsi" w:hAnsiTheme="minorHAnsi" w:cstheme="minorHAnsi"/>
          <w:b/>
          <w:bCs/>
          <w:sz w:val="40"/>
          <w:szCs w:val="40"/>
        </w:rPr>
        <w:t>School Values</w:t>
      </w:r>
    </w:p>
    <w:p w14:paraId="105DC750" w14:textId="74C5F358" w:rsidR="008A0C10" w:rsidRPr="000D5A1D" w:rsidRDefault="008A0C10" w:rsidP="0052560C">
      <w:pPr>
        <w:spacing w:after="160" w:line="276" w:lineRule="auto"/>
        <w:rPr>
          <w:rFonts w:asciiTheme="minorHAnsi" w:hAnsiTheme="minorHAnsi" w:cstheme="minorHAnsi"/>
          <w:sz w:val="24"/>
          <w:szCs w:val="24"/>
        </w:rPr>
      </w:pPr>
      <w:r w:rsidRPr="000D5A1D">
        <w:rPr>
          <w:rFonts w:asciiTheme="minorHAnsi" w:hAnsiTheme="minorHAnsi" w:cstheme="minorHAnsi"/>
          <w:sz w:val="24"/>
          <w:szCs w:val="24"/>
        </w:rPr>
        <w:t>At Napier School our values underpin all aspects of school life:</w:t>
      </w:r>
    </w:p>
    <w:p w14:paraId="78B40EF1" w14:textId="6067F28E" w:rsidR="008A0C10" w:rsidRPr="000D5A1D" w:rsidRDefault="0098168B" w:rsidP="0052560C">
      <w:pPr>
        <w:widowControl/>
        <w:numPr>
          <w:ilvl w:val="0"/>
          <w:numId w:val="1"/>
        </w:numPr>
        <w:autoSpaceDE/>
        <w:autoSpaceDN/>
        <w:spacing w:after="160" w:line="276" w:lineRule="auto"/>
        <w:rPr>
          <w:rFonts w:asciiTheme="minorHAnsi" w:hAnsiTheme="minorHAnsi" w:cstheme="minorHAnsi"/>
          <w:sz w:val="24"/>
          <w:szCs w:val="24"/>
        </w:rPr>
      </w:pPr>
      <w:r w:rsidRPr="0052560C">
        <w:rPr>
          <w:rFonts w:asciiTheme="minorHAnsi" w:hAnsiTheme="minorHAnsi" w:cstheme="minorHAnsi"/>
          <w:noProof/>
          <w:sz w:val="24"/>
          <w:szCs w:val="24"/>
        </w:rPr>
        <w:drawing>
          <wp:anchor distT="0" distB="0" distL="114300" distR="114300" simplePos="0" relativeHeight="251843072" behindDoc="0" locked="0" layoutInCell="1" allowOverlap="1" wp14:anchorId="6F70F9D4" wp14:editId="35B91C78">
            <wp:simplePos x="0" y="0"/>
            <wp:positionH relativeFrom="margin">
              <wp:align>center</wp:align>
            </wp:positionH>
            <wp:positionV relativeFrom="paragraph">
              <wp:posOffset>8890</wp:posOffset>
            </wp:positionV>
            <wp:extent cx="998220" cy="890270"/>
            <wp:effectExtent l="0" t="0" r="0" b="5080"/>
            <wp:wrapSquare wrapText="bothSides"/>
            <wp:docPr id="133682082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98220" cy="890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2560C">
        <w:rPr>
          <w:rFonts w:asciiTheme="minorHAnsi" w:hAnsiTheme="minorHAnsi" w:cstheme="minorHAnsi"/>
          <w:noProof/>
          <w:sz w:val="24"/>
          <w:szCs w:val="24"/>
        </w:rPr>
        <w:drawing>
          <wp:anchor distT="0" distB="0" distL="114300" distR="114300" simplePos="0" relativeHeight="251845120" behindDoc="1" locked="0" layoutInCell="1" allowOverlap="1" wp14:anchorId="565DF9E6" wp14:editId="571AF941">
            <wp:simplePos x="0" y="0"/>
            <wp:positionH relativeFrom="margin">
              <wp:posOffset>4048760</wp:posOffset>
            </wp:positionH>
            <wp:positionV relativeFrom="paragraph">
              <wp:posOffset>6350</wp:posOffset>
            </wp:positionV>
            <wp:extent cx="975360" cy="889635"/>
            <wp:effectExtent l="0" t="0" r="0" b="5715"/>
            <wp:wrapSquare wrapText="bothSides"/>
            <wp:docPr id="109403668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5360" cy="889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0C10" w:rsidRPr="000D5A1D">
        <w:rPr>
          <w:rFonts w:asciiTheme="minorHAnsi" w:hAnsiTheme="minorHAnsi" w:cstheme="minorHAnsi"/>
          <w:b/>
          <w:bCs/>
          <w:sz w:val="24"/>
          <w:szCs w:val="24"/>
        </w:rPr>
        <w:t>Be Kind</w:t>
      </w:r>
    </w:p>
    <w:p w14:paraId="2EAE2D50" w14:textId="0ED11146" w:rsidR="008A0C10" w:rsidRPr="000D5A1D" w:rsidRDefault="0098168B" w:rsidP="0052560C">
      <w:pPr>
        <w:widowControl/>
        <w:numPr>
          <w:ilvl w:val="0"/>
          <w:numId w:val="1"/>
        </w:numPr>
        <w:autoSpaceDE/>
        <w:autoSpaceDN/>
        <w:spacing w:after="160" w:line="276" w:lineRule="auto"/>
        <w:rPr>
          <w:rFonts w:asciiTheme="minorHAnsi" w:hAnsiTheme="minorHAnsi" w:cstheme="minorHAnsi"/>
          <w:sz w:val="24"/>
          <w:szCs w:val="24"/>
        </w:rPr>
      </w:pPr>
      <w:r w:rsidRPr="0052560C">
        <w:rPr>
          <w:rFonts w:asciiTheme="minorHAnsi" w:hAnsiTheme="minorHAnsi" w:cstheme="minorHAnsi"/>
          <w:noProof/>
          <w:sz w:val="56"/>
          <w:szCs w:val="24"/>
        </w:rPr>
        <w:drawing>
          <wp:anchor distT="0" distB="0" distL="114300" distR="114300" simplePos="0" relativeHeight="251847168" behindDoc="0" locked="0" layoutInCell="1" allowOverlap="1" wp14:anchorId="2C90F089" wp14:editId="45A01A24">
            <wp:simplePos x="0" y="0"/>
            <wp:positionH relativeFrom="margin">
              <wp:posOffset>5207000</wp:posOffset>
            </wp:positionH>
            <wp:positionV relativeFrom="paragraph">
              <wp:posOffset>239395</wp:posOffset>
            </wp:positionV>
            <wp:extent cx="917575" cy="1066800"/>
            <wp:effectExtent l="0" t="0" r="0" b="0"/>
            <wp:wrapSquare wrapText="bothSides"/>
            <wp:docPr id="130624705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7575"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2560C">
        <w:rPr>
          <w:rFonts w:asciiTheme="minorHAnsi" w:hAnsiTheme="minorHAnsi" w:cstheme="minorHAnsi"/>
          <w:noProof/>
          <w:sz w:val="56"/>
          <w:szCs w:val="24"/>
        </w:rPr>
        <w:drawing>
          <wp:anchor distT="0" distB="0" distL="114300" distR="114300" simplePos="0" relativeHeight="251849216" behindDoc="0" locked="0" layoutInCell="1" allowOverlap="1" wp14:anchorId="2B23DCC8" wp14:editId="528756F3">
            <wp:simplePos x="0" y="0"/>
            <wp:positionH relativeFrom="column">
              <wp:posOffset>1602740</wp:posOffset>
            </wp:positionH>
            <wp:positionV relativeFrom="paragraph">
              <wp:posOffset>261620</wp:posOffset>
            </wp:positionV>
            <wp:extent cx="1053465" cy="930275"/>
            <wp:effectExtent l="0" t="0" r="0" b="3175"/>
            <wp:wrapSquare wrapText="bothSides"/>
            <wp:docPr id="74658091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53465" cy="930275"/>
                    </a:xfrm>
                    <a:prstGeom prst="rect">
                      <a:avLst/>
                    </a:prstGeom>
                    <a:noFill/>
                    <a:ln>
                      <a:noFill/>
                    </a:ln>
                  </pic:spPr>
                </pic:pic>
              </a:graphicData>
            </a:graphic>
          </wp:anchor>
        </w:drawing>
      </w:r>
      <w:r w:rsidR="008A0C10" w:rsidRPr="000D5A1D">
        <w:rPr>
          <w:rFonts w:asciiTheme="minorHAnsi" w:hAnsiTheme="minorHAnsi" w:cstheme="minorHAnsi"/>
          <w:b/>
          <w:bCs/>
          <w:sz w:val="24"/>
          <w:szCs w:val="24"/>
        </w:rPr>
        <w:t>Be Proud</w:t>
      </w:r>
    </w:p>
    <w:p w14:paraId="6B0D0FFB" w14:textId="50798E3D" w:rsidR="008A0C10" w:rsidRPr="000D5A1D" w:rsidRDefault="008A0C10" w:rsidP="0052560C">
      <w:pPr>
        <w:widowControl/>
        <w:numPr>
          <w:ilvl w:val="0"/>
          <w:numId w:val="1"/>
        </w:numPr>
        <w:autoSpaceDE/>
        <w:autoSpaceDN/>
        <w:spacing w:after="160" w:line="276" w:lineRule="auto"/>
        <w:rPr>
          <w:rFonts w:asciiTheme="minorHAnsi" w:hAnsiTheme="minorHAnsi" w:cstheme="minorHAnsi"/>
          <w:sz w:val="24"/>
          <w:szCs w:val="24"/>
        </w:rPr>
      </w:pPr>
      <w:r w:rsidRPr="000D5A1D">
        <w:rPr>
          <w:rFonts w:asciiTheme="minorHAnsi" w:hAnsiTheme="minorHAnsi" w:cstheme="minorHAnsi"/>
          <w:b/>
          <w:bCs/>
          <w:sz w:val="24"/>
          <w:szCs w:val="24"/>
        </w:rPr>
        <w:t>Be Brave</w:t>
      </w:r>
    </w:p>
    <w:p w14:paraId="6F2AF9AE" w14:textId="1C9EF383" w:rsidR="008A0C10" w:rsidRPr="000D5A1D" w:rsidRDefault="0098168B" w:rsidP="0052560C">
      <w:pPr>
        <w:widowControl/>
        <w:numPr>
          <w:ilvl w:val="0"/>
          <w:numId w:val="1"/>
        </w:numPr>
        <w:autoSpaceDE/>
        <w:autoSpaceDN/>
        <w:spacing w:after="160" w:line="276" w:lineRule="auto"/>
        <w:rPr>
          <w:rFonts w:asciiTheme="minorHAnsi" w:hAnsiTheme="minorHAnsi" w:cstheme="minorHAnsi"/>
          <w:sz w:val="24"/>
          <w:szCs w:val="24"/>
        </w:rPr>
      </w:pPr>
      <w:r w:rsidRPr="0052560C">
        <w:rPr>
          <w:rFonts w:asciiTheme="minorHAnsi" w:hAnsiTheme="minorHAnsi" w:cstheme="minorHAnsi"/>
          <w:noProof/>
          <w:sz w:val="24"/>
          <w:szCs w:val="24"/>
        </w:rPr>
        <w:drawing>
          <wp:anchor distT="0" distB="0" distL="114300" distR="114300" simplePos="0" relativeHeight="251851264" behindDoc="0" locked="0" layoutInCell="1" allowOverlap="1" wp14:anchorId="484C7CC4" wp14:editId="1A5B8843">
            <wp:simplePos x="0" y="0"/>
            <wp:positionH relativeFrom="column">
              <wp:posOffset>3329940</wp:posOffset>
            </wp:positionH>
            <wp:positionV relativeFrom="paragraph">
              <wp:posOffset>163830</wp:posOffset>
            </wp:positionV>
            <wp:extent cx="1333014" cy="922020"/>
            <wp:effectExtent l="0" t="0" r="635" b="0"/>
            <wp:wrapSquare wrapText="bothSides"/>
            <wp:docPr id="181890314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3014" cy="922020"/>
                    </a:xfrm>
                    <a:prstGeom prst="rect">
                      <a:avLst/>
                    </a:prstGeom>
                    <a:noFill/>
                    <a:ln>
                      <a:noFill/>
                    </a:ln>
                  </pic:spPr>
                </pic:pic>
              </a:graphicData>
            </a:graphic>
          </wp:anchor>
        </w:drawing>
      </w:r>
      <w:r w:rsidR="008A0C10" w:rsidRPr="000D5A1D">
        <w:rPr>
          <w:rFonts w:asciiTheme="minorHAnsi" w:hAnsiTheme="minorHAnsi" w:cstheme="minorHAnsi"/>
          <w:b/>
          <w:bCs/>
          <w:sz w:val="24"/>
          <w:szCs w:val="24"/>
        </w:rPr>
        <w:t>Be You</w:t>
      </w:r>
    </w:p>
    <w:p w14:paraId="5EB97ED2" w14:textId="3D1D003D" w:rsidR="008A0C10" w:rsidRPr="000D5A1D" w:rsidRDefault="008A0C10" w:rsidP="0052560C">
      <w:pPr>
        <w:widowControl/>
        <w:numPr>
          <w:ilvl w:val="0"/>
          <w:numId w:val="1"/>
        </w:numPr>
        <w:autoSpaceDE/>
        <w:autoSpaceDN/>
        <w:spacing w:after="160" w:line="276" w:lineRule="auto"/>
        <w:rPr>
          <w:rFonts w:asciiTheme="minorHAnsi" w:hAnsiTheme="minorHAnsi" w:cstheme="minorHAnsi"/>
          <w:sz w:val="24"/>
          <w:szCs w:val="24"/>
        </w:rPr>
      </w:pPr>
      <w:r w:rsidRPr="000D5A1D">
        <w:rPr>
          <w:rFonts w:asciiTheme="minorHAnsi" w:hAnsiTheme="minorHAnsi" w:cstheme="minorHAnsi"/>
          <w:b/>
          <w:bCs/>
          <w:sz w:val="24"/>
          <w:szCs w:val="24"/>
        </w:rPr>
        <w:t>Be Curious</w:t>
      </w:r>
      <w:r w:rsidRPr="000D5A1D">
        <w:rPr>
          <w:rFonts w:asciiTheme="minorHAnsi" w:hAnsiTheme="minorHAnsi" w:cstheme="minorHAnsi"/>
          <w:sz w:val="24"/>
          <w:szCs w:val="24"/>
        </w:rPr>
        <w:t xml:space="preserve"> </w:t>
      </w:r>
    </w:p>
    <w:p w14:paraId="63AE122E" w14:textId="77777777" w:rsidR="0098168B" w:rsidRPr="0052560C" w:rsidRDefault="0098168B" w:rsidP="0052560C">
      <w:pPr>
        <w:spacing w:after="160" w:line="276" w:lineRule="auto"/>
        <w:rPr>
          <w:rFonts w:asciiTheme="minorHAnsi" w:hAnsiTheme="minorHAnsi" w:cstheme="minorHAnsi"/>
          <w:sz w:val="24"/>
          <w:szCs w:val="24"/>
        </w:rPr>
      </w:pPr>
    </w:p>
    <w:p w14:paraId="165DE50B" w14:textId="77777777" w:rsidR="0098168B" w:rsidRPr="0052560C" w:rsidRDefault="0098168B" w:rsidP="0052560C">
      <w:pPr>
        <w:spacing w:after="160" w:line="276" w:lineRule="auto"/>
        <w:rPr>
          <w:rFonts w:asciiTheme="minorHAnsi" w:hAnsiTheme="minorHAnsi" w:cstheme="minorHAnsi"/>
          <w:sz w:val="24"/>
          <w:szCs w:val="24"/>
        </w:rPr>
      </w:pPr>
    </w:p>
    <w:p w14:paraId="15ACF738" w14:textId="77777777" w:rsidR="0098168B" w:rsidRPr="0052560C" w:rsidRDefault="0098168B" w:rsidP="0052560C">
      <w:pPr>
        <w:spacing w:after="160" w:line="276" w:lineRule="auto"/>
        <w:rPr>
          <w:rFonts w:asciiTheme="minorHAnsi" w:hAnsiTheme="minorHAnsi" w:cstheme="minorHAnsi"/>
          <w:sz w:val="24"/>
          <w:szCs w:val="24"/>
        </w:rPr>
      </w:pPr>
    </w:p>
    <w:p w14:paraId="651AD7F7" w14:textId="1C3418ED" w:rsidR="008A0C10" w:rsidRPr="000D5A1D" w:rsidRDefault="008A0C10" w:rsidP="0052560C">
      <w:pPr>
        <w:spacing w:after="160" w:line="276" w:lineRule="auto"/>
        <w:rPr>
          <w:rFonts w:asciiTheme="minorHAnsi" w:hAnsiTheme="minorHAnsi" w:cstheme="minorHAnsi"/>
          <w:sz w:val="24"/>
          <w:szCs w:val="24"/>
        </w:rPr>
      </w:pPr>
      <w:r w:rsidRPr="000D5A1D">
        <w:rPr>
          <w:rFonts w:asciiTheme="minorHAnsi" w:hAnsiTheme="minorHAnsi" w:cstheme="minorHAnsi"/>
          <w:sz w:val="24"/>
          <w:szCs w:val="24"/>
        </w:rPr>
        <w:t>These values are embedded throughout our curriculum, relationships and daily interactions.</w:t>
      </w:r>
    </w:p>
    <w:p w14:paraId="51DC059B" w14:textId="76559C1E" w:rsidR="008A0C10" w:rsidRPr="0052560C" w:rsidRDefault="008A0C10" w:rsidP="0052560C">
      <w:pPr>
        <w:spacing w:after="160" w:line="276" w:lineRule="auto"/>
        <w:rPr>
          <w:rFonts w:asciiTheme="minorHAnsi" w:hAnsiTheme="minorHAnsi" w:cstheme="minorHAnsi"/>
          <w:sz w:val="24"/>
          <w:szCs w:val="24"/>
        </w:rPr>
      </w:pPr>
    </w:p>
    <w:p w14:paraId="576E6F7A" w14:textId="77777777" w:rsidR="000533D5" w:rsidRPr="0052560C" w:rsidRDefault="000533D5" w:rsidP="0052560C">
      <w:pPr>
        <w:spacing w:after="160" w:line="276" w:lineRule="auto"/>
        <w:rPr>
          <w:rFonts w:asciiTheme="minorHAnsi" w:hAnsiTheme="minorHAnsi" w:cstheme="minorHAnsi"/>
          <w:sz w:val="24"/>
          <w:szCs w:val="24"/>
        </w:rPr>
      </w:pPr>
    </w:p>
    <w:p w14:paraId="3817B1D8" w14:textId="77777777" w:rsidR="000533D5" w:rsidRPr="000D5A1D" w:rsidRDefault="000533D5" w:rsidP="0052560C">
      <w:pPr>
        <w:spacing w:after="160" w:line="276" w:lineRule="auto"/>
        <w:rPr>
          <w:rFonts w:asciiTheme="minorHAnsi" w:hAnsiTheme="minorHAnsi" w:cstheme="minorHAnsi"/>
          <w:sz w:val="24"/>
          <w:szCs w:val="24"/>
        </w:rPr>
      </w:pPr>
    </w:p>
    <w:p w14:paraId="00CFF436" w14:textId="6FBE343F" w:rsidR="008A0C10" w:rsidRPr="000D5A1D" w:rsidRDefault="008A0C10" w:rsidP="0052560C">
      <w:pPr>
        <w:spacing w:after="160" w:line="276" w:lineRule="auto"/>
        <w:rPr>
          <w:rFonts w:asciiTheme="minorHAnsi" w:hAnsiTheme="minorHAnsi" w:cstheme="minorHAnsi"/>
          <w:b/>
          <w:bCs/>
          <w:sz w:val="40"/>
          <w:szCs w:val="40"/>
        </w:rPr>
      </w:pPr>
      <w:r w:rsidRPr="000D5A1D">
        <w:rPr>
          <w:rFonts w:asciiTheme="minorHAnsi" w:hAnsiTheme="minorHAnsi" w:cstheme="minorHAnsi"/>
          <w:b/>
          <w:bCs/>
          <w:sz w:val="40"/>
          <w:szCs w:val="40"/>
        </w:rPr>
        <w:t>Intent</w:t>
      </w:r>
    </w:p>
    <w:p w14:paraId="44A767BB" w14:textId="73764A18" w:rsidR="006C75D2" w:rsidRPr="0052560C" w:rsidRDefault="008A0C10" w:rsidP="0052560C">
      <w:pPr>
        <w:spacing w:after="160" w:line="276" w:lineRule="auto"/>
        <w:rPr>
          <w:rFonts w:asciiTheme="minorHAnsi" w:hAnsiTheme="minorHAnsi" w:cstheme="minorHAnsi"/>
          <w:sz w:val="24"/>
          <w:szCs w:val="24"/>
        </w:rPr>
      </w:pPr>
      <w:r w:rsidRPr="000D5A1D">
        <w:rPr>
          <w:rFonts w:asciiTheme="minorHAnsi" w:hAnsiTheme="minorHAnsi" w:cstheme="minorHAnsi"/>
          <w:sz w:val="24"/>
          <w:szCs w:val="24"/>
        </w:rPr>
        <w:t xml:space="preserve">The Napier curriculum is designed to meet the complex and diverse needs of our pupils, </w:t>
      </w:r>
      <w:r w:rsidR="00384CCF" w:rsidRPr="0052560C">
        <w:rPr>
          <w:rFonts w:asciiTheme="minorHAnsi" w:hAnsiTheme="minorHAnsi" w:cstheme="minorHAnsi"/>
          <w:sz w:val="24"/>
          <w:szCs w:val="24"/>
        </w:rPr>
        <w:t>most of whom have a primary diagnosis of Autism Spectrum Condition and may also experience a range of communication and learning difficulties.</w:t>
      </w:r>
    </w:p>
    <w:p w14:paraId="027F6991" w14:textId="09A8DE3B" w:rsidR="008A0C10" w:rsidRPr="000D5A1D" w:rsidRDefault="008A0C10" w:rsidP="0052560C">
      <w:pPr>
        <w:spacing w:after="160" w:line="276" w:lineRule="auto"/>
        <w:rPr>
          <w:rFonts w:asciiTheme="minorHAnsi" w:hAnsiTheme="minorHAnsi" w:cstheme="minorHAnsi"/>
          <w:sz w:val="24"/>
          <w:szCs w:val="24"/>
        </w:rPr>
      </w:pPr>
      <w:r w:rsidRPr="000D5A1D">
        <w:rPr>
          <w:rFonts w:asciiTheme="minorHAnsi" w:hAnsiTheme="minorHAnsi" w:cstheme="minorHAnsi"/>
          <w:sz w:val="24"/>
          <w:szCs w:val="24"/>
        </w:rPr>
        <w:t>Our curriculum is built around three core principles:</w:t>
      </w:r>
    </w:p>
    <w:p w14:paraId="6D01921A" w14:textId="77777777" w:rsidR="008A0C10" w:rsidRPr="000D5A1D" w:rsidRDefault="008A0C10" w:rsidP="0052560C">
      <w:pPr>
        <w:spacing w:after="160" w:line="276" w:lineRule="auto"/>
        <w:rPr>
          <w:rFonts w:asciiTheme="minorHAnsi" w:hAnsiTheme="minorHAnsi" w:cstheme="minorHAnsi"/>
          <w:b/>
          <w:bCs/>
          <w:sz w:val="32"/>
          <w:szCs w:val="32"/>
        </w:rPr>
      </w:pPr>
      <w:r w:rsidRPr="000D5A1D">
        <w:rPr>
          <w:rFonts w:asciiTheme="minorHAnsi" w:hAnsiTheme="minorHAnsi" w:cstheme="minorHAnsi"/>
          <w:b/>
          <w:bCs/>
          <w:sz w:val="32"/>
          <w:szCs w:val="32"/>
        </w:rPr>
        <w:t>1. Nurture and Emotional Security</w:t>
      </w:r>
    </w:p>
    <w:p w14:paraId="704ED2A6" w14:textId="77777777" w:rsidR="008A0C10" w:rsidRPr="000D5A1D" w:rsidRDefault="008A0C10" w:rsidP="0052560C">
      <w:pPr>
        <w:spacing w:after="160" w:line="276" w:lineRule="auto"/>
        <w:rPr>
          <w:rFonts w:asciiTheme="minorHAnsi" w:hAnsiTheme="minorHAnsi" w:cstheme="minorHAnsi"/>
          <w:sz w:val="24"/>
          <w:szCs w:val="24"/>
        </w:rPr>
      </w:pPr>
      <w:r w:rsidRPr="000D5A1D">
        <w:rPr>
          <w:rFonts w:asciiTheme="minorHAnsi" w:hAnsiTheme="minorHAnsi" w:cstheme="minorHAnsi"/>
          <w:sz w:val="24"/>
          <w:szCs w:val="24"/>
        </w:rPr>
        <w:t xml:space="preserve">We </w:t>
      </w:r>
      <w:proofErr w:type="spellStart"/>
      <w:r w:rsidRPr="000D5A1D">
        <w:rPr>
          <w:rFonts w:asciiTheme="minorHAnsi" w:hAnsiTheme="minorHAnsi" w:cstheme="minorHAnsi"/>
          <w:sz w:val="24"/>
          <w:szCs w:val="24"/>
        </w:rPr>
        <w:t>recognise</w:t>
      </w:r>
      <w:proofErr w:type="spellEnd"/>
      <w:r w:rsidRPr="000D5A1D">
        <w:rPr>
          <w:rFonts w:asciiTheme="minorHAnsi" w:hAnsiTheme="minorHAnsi" w:cstheme="minorHAnsi"/>
          <w:sz w:val="24"/>
          <w:szCs w:val="24"/>
        </w:rPr>
        <w:t xml:space="preserve"> that learning happens best when pupils feel safe, regulated and connected to trusted adults. Our curriculum is therefore informed by:</w:t>
      </w:r>
    </w:p>
    <w:p w14:paraId="1AF42E1B" w14:textId="77777777" w:rsidR="008A0C10" w:rsidRPr="000D5A1D" w:rsidRDefault="008A0C10" w:rsidP="0052560C">
      <w:pPr>
        <w:widowControl/>
        <w:numPr>
          <w:ilvl w:val="0"/>
          <w:numId w:val="2"/>
        </w:numPr>
        <w:autoSpaceDE/>
        <w:autoSpaceDN/>
        <w:spacing w:after="160" w:line="276" w:lineRule="auto"/>
        <w:rPr>
          <w:rFonts w:asciiTheme="minorHAnsi" w:hAnsiTheme="minorHAnsi" w:cstheme="minorHAnsi"/>
          <w:sz w:val="24"/>
          <w:szCs w:val="24"/>
        </w:rPr>
      </w:pPr>
      <w:r w:rsidRPr="000D5A1D">
        <w:rPr>
          <w:rFonts w:asciiTheme="minorHAnsi" w:hAnsiTheme="minorHAnsi" w:cstheme="minorHAnsi"/>
          <w:sz w:val="24"/>
          <w:szCs w:val="24"/>
        </w:rPr>
        <w:t>Nurture principles</w:t>
      </w:r>
    </w:p>
    <w:p w14:paraId="249988C5" w14:textId="77777777" w:rsidR="008A0C10" w:rsidRPr="000D5A1D" w:rsidRDefault="008A0C10" w:rsidP="0052560C">
      <w:pPr>
        <w:widowControl/>
        <w:numPr>
          <w:ilvl w:val="0"/>
          <w:numId w:val="2"/>
        </w:numPr>
        <w:autoSpaceDE/>
        <w:autoSpaceDN/>
        <w:spacing w:after="160" w:line="276" w:lineRule="auto"/>
        <w:rPr>
          <w:rFonts w:asciiTheme="minorHAnsi" w:hAnsiTheme="minorHAnsi" w:cstheme="minorHAnsi"/>
          <w:sz w:val="24"/>
          <w:szCs w:val="24"/>
        </w:rPr>
      </w:pPr>
      <w:r w:rsidRPr="000D5A1D">
        <w:rPr>
          <w:rFonts w:asciiTheme="minorHAnsi" w:hAnsiTheme="minorHAnsi" w:cstheme="minorHAnsi"/>
          <w:sz w:val="24"/>
          <w:szCs w:val="24"/>
        </w:rPr>
        <w:t>Trauma-informed practice</w:t>
      </w:r>
    </w:p>
    <w:p w14:paraId="3120A191" w14:textId="77777777" w:rsidR="008A0C10" w:rsidRPr="000D5A1D" w:rsidRDefault="008A0C10" w:rsidP="0052560C">
      <w:pPr>
        <w:widowControl/>
        <w:numPr>
          <w:ilvl w:val="0"/>
          <w:numId w:val="2"/>
        </w:numPr>
        <w:autoSpaceDE/>
        <w:autoSpaceDN/>
        <w:spacing w:after="160" w:line="276" w:lineRule="auto"/>
        <w:rPr>
          <w:rFonts w:asciiTheme="minorHAnsi" w:hAnsiTheme="minorHAnsi" w:cstheme="minorHAnsi"/>
          <w:sz w:val="24"/>
          <w:szCs w:val="24"/>
        </w:rPr>
      </w:pPr>
      <w:r w:rsidRPr="000D5A1D">
        <w:rPr>
          <w:rFonts w:asciiTheme="minorHAnsi" w:hAnsiTheme="minorHAnsi" w:cstheme="minorHAnsi"/>
          <w:sz w:val="24"/>
          <w:szCs w:val="24"/>
        </w:rPr>
        <w:t>Neurodiversity-affirming approaches</w:t>
      </w:r>
    </w:p>
    <w:p w14:paraId="4BE313C3" w14:textId="77777777" w:rsidR="008A0C10" w:rsidRPr="000D5A1D" w:rsidRDefault="008A0C10" w:rsidP="0052560C">
      <w:pPr>
        <w:spacing w:after="160" w:line="276" w:lineRule="auto"/>
        <w:rPr>
          <w:rFonts w:asciiTheme="minorHAnsi" w:hAnsiTheme="minorHAnsi" w:cstheme="minorHAnsi"/>
          <w:sz w:val="24"/>
          <w:szCs w:val="24"/>
        </w:rPr>
      </w:pPr>
      <w:r w:rsidRPr="000D5A1D">
        <w:rPr>
          <w:rFonts w:asciiTheme="minorHAnsi" w:hAnsiTheme="minorHAnsi" w:cstheme="minorHAnsi"/>
          <w:sz w:val="24"/>
          <w:szCs w:val="24"/>
        </w:rPr>
        <w:t>This ensures pupils develop the emotional security required to engage in learning.</w:t>
      </w:r>
    </w:p>
    <w:p w14:paraId="617A02BE" w14:textId="77777777" w:rsidR="008A0C10" w:rsidRPr="000D5A1D" w:rsidRDefault="008A0C10" w:rsidP="0052560C">
      <w:pPr>
        <w:spacing w:after="160" w:line="276" w:lineRule="auto"/>
        <w:rPr>
          <w:rFonts w:asciiTheme="minorHAnsi" w:hAnsiTheme="minorHAnsi" w:cstheme="minorHAnsi"/>
          <w:b/>
          <w:bCs/>
          <w:sz w:val="32"/>
          <w:szCs w:val="32"/>
        </w:rPr>
      </w:pPr>
      <w:r w:rsidRPr="000D5A1D">
        <w:rPr>
          <w:rFonts w:asciiTheme="minorHAnsi" w:hAnsiTheme="minorHAnsi" w:cstheme="minorHAnsi"/>
          <w:b/>
          <w:bCs/>
          <w:sz w:val="32"/>
          <w:szCs w:val="32"/>
        </w:rPr>
        <w:t xml:space="preserve">2. </w:t>
      </w:r>
      <w:proofErr w:type="spellStart"/>
      <w:r w:rsidRPr="000D5A1D">
        <w:rPr>
          <w:rFonts w:asciiTheme="minorHAnsi" w:hAnsiTheme="minorHAnsi" w:cstheme="minorHAnsi"/>
          <w:b/>
          <w:bCs/>
          <w:sz w:val="32"/>
          <w:szCs w:val="32"/>
        </w:rPr>
        <w:t>Personalised</w:t>
      </w:r>
      <w:proofErr w:type="spellEnd"/>
      <w:r w:rsidRPr="000D5A1D">
        <w:rPr>
          <w:rFonts w:asciiTheme="minorHAnsi" w:hAnsiTheme="minorHAnsi" w:cstheme="minorHAnsi"/>
          <w:b/>
          <w:bCs/>
          <w:sz w:val="32"/>
          <w:szCs w:val="32"/>
        </w:rPr>
        <w:t xml:space="preserve"> Learning</w:t>
      </w:r>
    </w:p>
    <w:p w14:paraId="20C82A3D" w14:textId="77777777" w:rsidR="008A0C10" w:rsidRPr="000D5A1D" w:rsidRDefault="008A0C10" w:rsidP="0052560C">
      <w:pPr>
        <w:spacing w:after="160" w:line="276" w:lineRule="auto"/>
        <w:rPr>
          <w:rFonts w:asciiTheme="minorHAnsi" w:hAnsiTheme="minorHAnsi" w:cstheme="minorHAnsi"/>
          <w:sz w:val="24"/>
          <w:szCs w:val="24"/>
        </w:rPr>
      </w:pPr>
      <w:r w:rsidRPr="000D5A1D">
        <w:rPr>
          <w:rFonts w:asciiTheme="minorHAnsi" w:hAnsiTheme="minorHAnsi" w:cstheme="minorHAnsi"/>
          <w:sz w:val="24"/>
          <w:szCs w:val="24"/>
        </w:rPr>
        <w:t xml:space="preserve">Every pupil follows an </w:t>
      </w:r>
      <w:proofErr w:type="spellStart"/>
      <w:r w:rsidRPr="000D5A1D">
        <w:rPr>
          <w:rFonts w:asciiTheme="minorHAnsi" w:hAnsiTheme="minorHAnsi" w:cstheme="minorHAnsi"/>
          <w:sz w:val="24"/>
          <w:szCs w:val="24"/>
        </w:rPr>
        <w:t>individualised</w:t>
      </w:r>
      <w:proofErr w:type="spellEnd"/>
      <w:r w:rsidRPr="000D5A1D">
        <w:rPr>
          <w:rFonts w:asciiTheme="minorHAnsi" w:hAnsiTheme="minorHAnsi" w:cstheme="minorHAnsi"/>
          <w:sz w:val="24"/>
          <w:szCs w:val="24"/>
        </w:rPr>
        <w:t xml:space="preserve"> learning journey based on their:</w:t>
      </w:r>
    </w:p>
    <w:p w14:paraId="3A091943" w14:textId="2DEA4872" w:rsidR="008A0C10" w:rsidRPr="000D5A1D" w:rsidRDefault="008A0C10" w:rsidP="0052560C">
      <w:pPr>
        <w:widowControl/>
        <w:numPr>
          <w:ilvl w:val="0"/>
          <w:numId w:val="3"/>
        </w:numPr>
        <w:autoSpaceDE/>
        <w:autoSpaceDN/>
        <w:spacing w:after="160" w:line="276" w:lineRule="auto"/>
        <w:rPr>
          <w:rFonts w:asciiTheme="minorHAnsi" w:hAnsiTheme="minorHAnsi" w:cstheme="minorHAnsi"/>
          <w:sz w:val="24"/>
          <w:szCs w:val="24"/>
        </w:rPr>
      </w:pPr>
      <w:r w:rsidRPr="000D5A1D">
        <w:rPr>
          <w:rFonts w:asciiTheme="minorHAnsi" w:hAnsiTheme="minorHAnsi" w:cstheme="minorHAnsi"/>
          <w:sz w:val="24"/>
          <w:szCs w:val="24"/>
        </w:rPr>
        <w:t xml:space="preserve">Education, Health and Care Plan </w:t>
      </w:r>
    </w:p>
    <w:p w14:paraId="0A1AF489" w14:textId="543F742B" w:rsidR="008A0C10" w:rsidRPr="000D5A1D" w:rsidRDefault="00397257" w:rsidP="0052560C">
      <w:pPr>
        <w:widowControl/>
        <w:numPr>
          <w:ilvl w:val="0"/>
          <w:numId w:val="3"/>
        </w:numPr>
        <w:autoSpaceDE/>
        <w:autoSpaceDN/>
        <w:spacing w:after="160" w:line="276" w:lineRule="auto"/>
        <w:rPr>
          <w:rFonts w:asciiTheme="minorHAnsi" w:hAnsiTheme="minorHAnsi" w:cstheme="minorHAnsi"/>
          <w:sz w:val="24"/>
          <w:szCs w:val="24"/>
        </w:rPr>
      </w:pPr>
      <w:r>
        <w:rPr>
          <w:rFonts w:asciiTheme="minorHAnsi" w:hAnsiTheme="minorHAnsi" w:cstheme="minorHAnsi"/>
          <w:sz w:val="24"/>
          <w:szCs w:val="24"/>
        </w:rPr>
        <w:t>D</w:t>
      </w:r>
      <w:r w:rsidR="008A0C10" w:rsidRPr="000D5A1D">
        <w:rPr>
          <w:rFonts w:asciiTheme="minorHAnsi" w:hAnsiTheme="minorHAnsi" w:cstheme="minorHAnsi"/>
          <w:sz w:val="24"/>
          <w:szCs w:val="24"/>
        </w:rPr>
        <w:t>evelopmental stage</w:t>
      </w:r>
    </w:p>
    <w:p w14:paraId="4723F367" w14:textId="59B2E849" w:rsidR="008A0C10" w:rsidRPr="000D5A1D" w:rsidRDefault="00397257" w:rsidP="0052560C">
      <w:pPr>
        <w:widowControl/>
        <w:numPr>
          <w:ilvl w:val="0"/>
          <w:numId w:val="3"/>
        </w:numPr>
        <w:autoSpaceDE/>
        <w:autoSpaceDN/>
        <w:spacing w:after="160" w:line="276" w:lineRule="auto"/>
        <w:rPr>
          <w:rFonts w:asciiTheme="minorHAnsi" w:hAnsiTheme="minorHAnsi" w:cstheme="minorHAnsi"/>
          <w:sz w:val="24"/>
          <w:szCs w:val="24"/>
        </w:rPr>
      </w:pPr>
      <w:r>
        <w:rPr>
          <w:rFonts w:asciiTheme="minorHAnsi" w:hAnsiTheme="minorHAnsi" w:cstheme="minorHAnsi"/>
          <w:sz w:val="24"/>
          <w:szCs w:val="24"/>
        </w:rPr>
        <w:t>C</w:t>
      </w:r>
      <w:r w:rsidR="008A0C10" w:rsidRPr="000D5A1D">
        <w:rPr>
          <w:rFonts w:asciiTheme="minorHAnsi" w:hAnsiTheme="minorHAnsi" w:cstheme="minorHAnsi"/>
          <w:sz w:val="24"/>
          <w:szCs w:val="24"/>
        </w:rPr>
        <w:t>ommunication needs</w:t>
      </w:r>
    </w:p>
    <w:p w14:paraId="2C671660" w14:textId="0F8F6A32" w:rsidR="008A0C10" w:rsidRPr="000D5A1D" w:rsidRDefault="008A0C10" w:rsidP="0052560C">
      <w:pPr>
        <w:spacing w:after="160" w:line="276" w:lineRule="auto"/>
        <w:rPr>
          <w:rFonts w:asciiTheme="minorHAnsi" w:hAnsiTheme="minorHAnsi" w:cstheme="minorHAnsi"/>
          <w:sz w:val="24"/>
          <w:szCs w:val="24"/>
        </w:rPr>
      </w:pPr>
      <w:r w:rsidRPr="000D5A1D">
        <w:rPr>
          <w:rFonts w:asciiTheme="minorHAnsi" w:hAnsiTheme="minorHAnsi" w:cstheme="minorHAnsi"/>
          <w:sz w:val="24"/>
          <w:szCs w:val="24"/>
        </w:rPr>
        <w:t xml:space="preserve">Learning is structured through </w:t>
      </w:r>
      <w:proofErr w:type="spellStart"/>
      <w:r w:rsidRPr="000D5A1D">
        <w:rPr>
          <w:rFonts w:asciiTheme="minorHAnsi" w:hAnsiTheme="minorHAnsi" w:cstheme="minorHAnsi"/>
          <w:sz w:val="24"/>
          <w:szCs w:val="24"/>
        </w:rPr>
        <w:t>Personalised</w:t>
      </w:r>
      <w:proofErr w:type="spellEnd"/>
      <w:r w:rsidRPr="000D5A1D">
        <w:rPr>
          <w:rFonts w:asciiTheme="minorHAnsi" w:hAnsiTheme="minorHAnsi" w:cstheme="minorHAnsi"/>
          <w:sz w:val="24"/>
          <w:szCs w:val="24"/>
        </w:rPr>
        <w:t xml:space="preserve"> Learning </w:t>
      </w:r>
      <w:r w:rsidR="00AC5A8C" w:rsidRPr="0052560C">
        <w:rPr>
          <w:rFonts w:asciiTheme="minorHAnsi" w:hAnsiTheme="minorHAnsi" w:cstheme="minorHAnsi"/>
          <w:sz w:val="24"/>
          <w:szCs w:val="24"/>
        </w:rPr>
        <w:t xml:space="preserve">Goals </w:t>
      </w:r>
      <w:r w:rsidRPr="000D5A1D">
        <w:rPr>
          <w:rFonts w:asciiTheme="minorHAnsi" w:hAnsiTheme="minorHAnsi" w:cstheme="minorHAnsi"/>
          <w:sz w:val="24"/>
          <w:szCs w:val="24"/>
        </w:rPr>
        <w:t>(PL</w:t>
      </w:r>
      <w:r w:rsidR="00AC5A8C" w:rsidRPr="0052560C">
        <w:rPr>
          <w:rFonts w:asciiTheme="minorHAnsi" w:hAnsiTheme="minorHAnsi" w:cstheme="minorHAnsi"/>
          <w:sz w:val="24"/>
          <w:szCs w:val="24"/>
        </w:rPr>
        <w:t>G</w:t>
      </w:r>
      <w:r w:rsidRPr="000D5A1D">
        <w:rPr>
          <w:rFonts w:asciiTheme="minorHAnsi" w:hAnsiTheme="minorHAnsi" w:cstheme="minorHAnsi"/>
          <w:sz w:val="24"/>
          <w:szCs w:val="24"/>
        </w:rPr>
        <w:t>s) which break down long-term EHCP outcomes into achievable steps.</w:t>
      </w:r>
    </w:p>
    <w:p w14:paraId="09D23865" w14:textId="77777777" w:rsidR="008A0C10" w:rsidRPr="000D5A1D" w:rsidRDefault="008A0C10" w:rsidP="0052560C">
      <w:pPr>
        <w:spacing w:after="160" w:line="276" w:lineRule="auto"/>
        <w:rPr>
          <w:rFonts w:asciiTheme="minorHAnsi" w:hAnsiTheme="minorHAnsi" w:cstheme="minorHAnsi"/>
          <w:b/>
          <w:bCs/>
          <w:sz w:val="32"/>
          <w:szCs w:val="32"/>
        </w:rPr>
      </w:pPr>
      <w:r w:rsidRPr="000D5A1D">
        <w:rPr>
          <w:rFonts w:asciiTheme="minorHAnsi" w:hAnsiTheme="minorHAnsi" w:cstheme="minorHAnsi"/>
          <w:b/>
          <w:bCs/>
          <w:sz w:val="32"/>
          <w:szCs w:val="32"/>
        </w:rPr>
        <w:t>3. Preparation for Life</w:t>
      </w:r>
    </w:p>
    <w:p w14:paraId="60CA3429" w14:textId="77777777" w:rsidR="008A0C10" w:rsidRPr="000D5A1D" w:rsidRDefault="008A0C10" w:rsidP="0052560C">
      <w:pPr>
        <w:spacing w:after="160" w:line="276" w:lineRule="auto"/>
        <w:rPr>
          <w:rFonts w:asciiTheme="minorHAnsi" w:hAnsiTheme="minorHAnsi" w:cstheme="minorHAnsi"/>
          <w:sz w:val="24"/>
          <w:szCs w:val="24"/>
        </w:rPr>
      </w:pPr>
      <w:r w:rsidRPr="000D5A1D">
        <w:rPr>
          <w:rFonts w:asciiTheme="minorHAnsi" w:hAnsiTheme="minorHAnsi" w:cstheme="minorHAnsi"/>
          <w:sz w:val="24"/>
          <w:szCs w:val="24"/>
        </w:rPr>
        <w:t xml:space="preserve">The Napier curriculum </w:t>
      </w:r>
      <w:proofErr w:type="spellStart"/>
      <w:r w:rsidRPr="000D5A1D">
        <w:rPr>
          <w:rFonts w:asciiTheme="minorHAnsi" w:hAnsiTheme="minorHAnsi" w:cstheme="minorHAnsi"/>
          <w:sz w:val="24"/>
          <w:szCs w:val="24"/>
        </w:rPr>
        <w:t>prioritises</w:t>
      </w:r>
      <w:proofErr w:type="spellEnd"/>
      <w:r w:rsidRPr="000D5A1D">
        <w:rPr>
          <w:rFonts w:asciiTheme="minorHAnsi" w:hAnsiTheme="minorHAnsi" w:cstheme="minorHAnsi"/>
          <w:sz w:val="24"/>
          <w:szCs w:val="24"/>
        </w:rPr>
        <w:t xml:space="preserve"> the development of:</w:t>
      </w:r>
    </w:p>
    <w:p w14:paraId="483FEEF2" w14:textId="192CDA8C" w:rsidR="008A0C10" w:rsidRPr="000D5A1D" w:rsidRDefault="00397257" w:rsidP="0052560C">
      <w:pPr>
        <w:widowControl/>
        <w:numPr>
          <w:ilvl w:val="0"/>
          <w:numId w:val="4"/>
        </w:numPr>
        <w:autoSpaceDE/>
        <w:autoSpaceDN/>
        <w:spacing w:after="160" w:line="276" w:lineRule="auto"/>
        <w:rPr>
          <w:rFonts w:asciiTheme="minorHAnsi" w:hAnsiTheme="minorHAnsi" w:cstheme="minorHAnsi"/>
          <w:sz w:val="24"/>
          <w:szCs w:val="24"/>
        </w:rPr>
      </w:pPr>
      <w:r>
        <w:rPr>
          <w:rFonts w:asciiTheme="minorHAnsi" w:hAnsiTheme="minorHAnsi" w:cstheme="minorHAnsi"/>
          <w:sz w:val="24"/>
          <w:szCs w:val="24"/>
        </w:rPr>
        <w:t>C</w:t>
      </w:r>
      <w:r w:rsidR="008A0C10" w:rsidRPr="000D5A1D">
        <w:rPr>
          <w:rFonts w:asciiTheme="minorHAnsi" w:hAnsiTheme="minorHAnsi" w:cstheme="minorHAnsi"/>
          <w:sz w:val="24"/>
          <w:szCs w:val="24"/>
        </w:rPr>
        <w:t>ommunication skills</w:t>
      </w:r>
    </w:p>
    <w:p w14:paraId="57BEA2E3" w14:textId="03EA8067" w:rsidR="008A0C10" w:rsidRPr="000D5A1D" w:rsidRDefault="00397257" w:rsidP="0052560C">
      <w:pPr>
        <w:widowControl/>
        <w:numPr>
          <w:ilvl w:val="0"/>
          <w:numId w:val="4"/>
        </w:numPr>
        <w:autoSpaceDE/>
        <w:autoSpaceDN/>
        <w:spacing w:after="160" w:line="276" w:lineRule="auto"/>
        <w:rPr>
          <w:rFonts w:asciiTheme="minorHAnsi" w:hAnsiTheme="minorHAnsi" w:cstheme="minorHAnsi"/>
          <w:sz w:val="24"/>
          <w:szCs w:val="24"/>
        </w:rPr>
      </w:pPr>
      <w:r>
        <w:rPr>
          <w:rFonts w:asciiTheme="minorHAnsi" w:hAnsiTheme="minorHAnsi" w:cstheme="minorHAnsi"/>
          <w:sz w:val="24"/>
          <w:szCs w:val="24"/>
        </w:rPr>
        <w:t>E</w:t>
      </w:r>
      <w:r w:rsidR="008A0C10" w:rsidRPr="000D5A1D">
        <w:rPr>
          <w:rFonts w:asciiTheme="minorHAnsi" w:hAnsiTheme="minorHAnsi" w:cstheme="minorHAnsi"/>
          <w:sz w:val="24"/>
          <w:szCs w:val="24"/>
        </w:rPr>
        <w:t>motional regulation</w:t>
      </w:r>
    </w:p>
    <w:p w14:paraId="477BCAA9" w14:textId="4A2C3427" w:rsidR="008A0C10" w:rsidRDefault="00C75178" w:rsidP="0052560C">
      <w:pPr>
        <w:widowControl/>
        <w:numPr>
          <w:ilvl w:val="0"/>
          <w:numId w:val="4"/>
        </w:numPr>
        <w:autoSpaceDE/>
        <w:autoSpaceDN/>
        <w:spacing w:after="160" w:line="276" w:lineRule="auto"/>
        <w:rPr>
          <w:rFonts w:asciiTheme="minorHAnsi" w:hAnsiTheme="minorHAnsi" w:cstheme="minorHAnsi"/>
          <w:sz w:val="24"/>
          <w:szCs w:val="24"/>
        </w:rPr>
      </w:pPr>
      <w:r>
        <w:rPr>
          <w:rFonts w:asciiTheme="minorHAnsi" w:hAnsiTheme="minorHAnsi" w:cstheme="minorHAnsi"/>
          <w:sz w:val="24"/>
          <w:szCs w:val="24"/>
        </w:rPr>
        <w:t>I</w:t>
      </w:r>
      <w:r w:rsidR="008A0C10" w:rsidRPr="000D5A1D">
        <w:rPr>
          <w:rFonts w:asciiTheme="minorHAnsi" w:hAnsiTheme="minorHAnsi" w:cstheme="minorHAnsi"/>
          <w:sz w:val="24"/>
          <w:szCs w:val="24"/>
        </w:rPr>
        <w:t>ndependence</w:t>
      </w:r>
    </w:p>
    <w:p w14:paraId="2EA8FB38" w14:textId="77777777" w:rsidR="0052560C" w:rsidRPr="000D5A1D" w:rsidRDefault="0052560C" w:rsidP="0052560C">
      <w:pPr>
        <w:widowControl/>
        <w:autoSpaceDE/>
        <w:autoSpaceDN/>
        <w:spacing w:after="160" w:line="276" w:lineRule="auto"/>
        <w:ind w:left="720"/>
        <w:rPr>
          <w:rFonts w:asciiTheme="minorHAnsi" w:hAnsiTheme="minorHAnsi" w:cstheme="minorHAnsi"/>
          <w:sz w:val="24"/>
          <w:szCs w:val="24"/>
        </w:rPr>
      </w:pPr>
    </w:p>
    <w:p w14:paraId="184AB589" w14:textId="77777777" w:rsidR="0052560C" w:rsidRDefault="0052560C" w:rsidP="0052560C">
      <w:pPr>
        <w:widowControl/>
        <w:autoSpaceDE/>
        <w:autoSpaceDN/>
        <w:spacing w:after="160" w:line="276" w:lineRule="auto"/>
        <w:ind w:left="720"/>
        <w:rPr>
          <w:rFonts w:asciiTheme="minorHAnsi" w:hAnsiTheme="minorHAnsi" w:cstheme="minorHAnsi"/>
          <w:sz w:val="24"/>
          <w:szCs w:val="24"/>
        </w:rPr>
      </w:pPr>
    </w:p>
    <w:p w14:paraId="731A9A52" w14:textId="121ACE24" w:rsidR="008A0C10" w:rsidRPr="000D5A1D" w:rsidRDefault="00C75178" w:rsidP="0052560C">
      <w:pPr>
        <w:widowControl/>
        <w:numPr>
          <w:ilvl w:val="0"/>
          <w:numId w:val="4"/>
        </w:numPr>
        <w:autoSpaceDE/>
        <w:autoSpaceDN/>
        <w:spacing w:after="160" w:line="276" w:lineRule="auto"/>
        <w:rPr>
          <w:rFonts w:asciiTheme="minorHAnsi" w:hAnsiTheme="minorHAnsi" w:cstheme="minorHAnsi"/>
          <w:sz w:val="24"/>
          <w:szCs w:val="24"/>
        </w:rPr>
      </w:pPr>
      <w:r>
        <w:rPr>
          <w:rFonts w:asciiTheme="minorHAnsi" w:hAnsiTheme="minorHAnsi" w:cstheme="minorHAnsi"/>
          <w:sz w:val="24"/>
          <w:szCs w:val="24"/>
        </w:rPr>
        <w:t>S</w:t>
      </w:r>
      <w:r w:rsidR="008A0C10" w:rsidRPr="000D5A1D">
        <w:rPr>
          <w:rFonts w:asciiTheme="minorHAnsi" w:hAnsiTheme="minorHAnsi" w:cstheme="minorHAnsi"/>
          <w:sz w:val="24"/>
          <w:szCs w:val="24"/>
        </w:rPr>
        <w:t>ocial interaction</w:t>
      </w:r>
    </w:p>
    <w:p w14:paraId="5E9F2F54" w14:textId="2EA77005" w:rsidR="008A0C10" w:rsidRPr="000D5A1D" w:rsidRDefault="00C75178" w:rsidP="0052560C">
      <w:pPr>
        <w:widowControl/>
        <w:numPr>
          <w:ilvl w:val="0"/>
          <w:numId w:val="4"/>
        </w:numPr>
        <w:autoSpaceDE/>
        <w:autoSpaceDN/>
        <w:spacing w:after="160" w:line="276" w:lineRule="auto"/>
        <w:rPr>
          <w:rFonts w:asciiTheme="minorHAnsi" w:hAnsiTheme="minorHAnsi" w:cstheme="minorHAnsi"/>
          <w:sz w:val="24"/>
          <w:szCs w:val="24"/>
        </w:rPr>
      </w:pPr>
      <w:r w:rsidRPr="000D5A1D">
        <w:rPr>
          <w:rFonts w:asciiTheme="minorHAnsi" w:hAnsiTheme="minorHAnsi" w:cstheme="minorHAnsi"/>
          <w:sz w:val="24"/>
          <w:szCs w:val="24"/>
        </w:rPr>
        <w:t>R</w:t>
      </w:r>
      <w:r>
        <w:rPr>
          <w:rFonts w:asciiTheme="minorHAnsi" w:hAnsiTheme="minorHAnsi" w:cstheme="minorHAnsi"/>
          <w:sz w:val="24"/>
          <w:szCs w:val="24"/>
        </w:rPr>
        <w:t>e</w:t>
      </w:r>
      <w:r w:rsidRPr="000D5A1D">
        <w:rPr>
          <w:rFonts w:asciiTheme="minorHAnsi" w:hAnsiTheme="minorHAnsi" w:cstheme="minorHAnsi"/>
          <w:sz w:val="24"/>
          <w:szCs w:val="24"/>
        </w:rPr>
        <w:t>silience</w:t>
      </w:r>
    </w:p>
    <w:p w14:paraId="1BE786F4" w14:textId="72B5E28C" w:rsidR="008A0C10" w:rsidRPr="0052560C" w:rsidRDefault="00C75178" w:rsidP="0052560C">
      <w:pPr>
        <w:widowControl/>
        <w:numPr>
          <w:ilvl w:val="0"/>
          <w:numId w:val="4"/>
        </w:numPr>
        <w:autoSpaceDE/>
        <w:autoSpaceDN/>
        <w:spacing w:after="160" w:line="276" w:lineRule="auto"/>
        <w:rPr>
          <w:rFonts w:asciiTheme="minorHAnsi" w:hAnsiTheme="minorHAnsi" w:cstheme="minorHAnsi"/>
          <w:sz w:val="24"/>
          <w:szCs w:val="24"/>
        </w:rPr>
      </w:pPr>
      <w:r>
        <w:rPr>
          <w:rFonts w:asciiTheme="minorHAnsi" w:hAnsiTheme="minorHAnsi" w:cstheme="minorHAnsi"/>
          <w:sz w:val="24"/>
          <w:szCs w:val="24"/>
        </w:rPr>
        <w:t>P</w:t>
      </w:r>
      <w:r w:rsidR="008A0C10" w:rsidRPr="000D5A1D">
        <w:rPr>
          <w:rFonts w:asciiTheme="minorHAnsi" w:hAnsiTheme="minorHAnsi" w:cstheme="minorHAnsi"/>
          <w:sz w:val="24"/>
          <w:szCs w:val="24"/>
        </w:rPr>
        <w:t>roblem solving</w:t>
      </w:r>
    </w:p>
    <w:p w14:paraId="2C4BE15B" w14:textId="437A9DA0" w:rsidR="0052560C" w:rsidRPr="0052560C" w:rsidRDefault="00C75178" w:rsidP="0052560C">
      <w:pPr>
        <w:widowControl/>
        <w:numPr>
          <w:ilvl w:val="0"/>
          <w:numId w:val="4"/>
        </w:numPr>
        <w:autoSpaceDE/>
        <w:autoSpaceDN/>
        <w:spacing w:after="160" w:line="276" w:lineRule="auto"/>
        <w:rPr>
          <w:rFonts w:asciiTheme="minorHAnsi" w:hAnsiTheme="minorHAnsi" w:cstheme="minorHAnsi"/>
          <w:sz w:val="24"/>
          <w:szCs w:val="24"/>
        </w:rPr>
      </w:pPr>
      <w:r>
        <w:rPr>
          <w:rFonts w:asciiTheme="minorHAnsi" w:hAnsiTheme="minorHAnsi" w:cstheme="minorHAnsi"/>
          <w:sz w:val="24"/>
          <w:szCs w:val="24"/>
        </w:rPr>
        <w:t>C</w:t>
      </w:r>
      <w:r w:rsidR="0052560C" w:rsidRPr="0052560C">
        <w:rPr>
          <w:rFonts w:asciiTheme="minorHAnsi" w:hAnsiTheme="minorHAnsi" w:cstheme="minorHAnsi"/>
          <w:sz w:val="24"/>
          <w:szCs w:val="24"/>
        </w:rPr>
        <w:t>areers</w:t>
      </w:r>
    </w:p>
    <w:p w14:paraId="08595D07" w14:textId="77777777" w:rsidR="0052560C" w:rsidRPr="000D5A1D" w:rsidRDefault="0052560C" w:rsidP="00C75178">
      <w:pPr>
        <w:widowControl/>
        <w:autoSpaceDE/>
        <w:autoSpaceDN/>
        <w:spacing w:after="160" w:line="276" w:lineRule="auto"/>
        <w:rPr>
          <w:rFonts w:asciiTheme="minorHAnsi" w:hAnsiTheme="minorHAnsi" w:cstheme="minorHAnsi"/>
          <w:sz w:val="24"/>
          <w:szCs w:val="24"/>
        </w:rPr>
      </w:pPr>
    </w:p>
    <w:p w14:paraId="1FADB914" w14:textId="6AFA80B0" w:rsidR="008A0C10" w:rsidRDefault="008A0C10" w:rsidP="0052560C">
      <w:pPr>
        <w:spacing w:after="160" w:line="276" w:lineRule="auto"/>
        <w:rPr>
          <w:rFonts w:asciiTheme="minorHAnsi" w:hAnsiTheme="minorHAnsi" w:cstheme="minorHAnsi"/>
          <w:sz w:val="24"/>
          <w:szCs w:val="24"/>
        </w:rPr>
      </w:pPr>
      <w:r w:rsidRPr="000D5A1D">
        <w:rPr>
          <w:rFonts w:asciiTheme="minorHAnsi" w:hAnsiTheme="minorHAnsi" w:cstheme="minorHAnsi"/>
          <w:sz w:val="24"/>
          <w:szCs w:val="24"/>
        </w:rPr>
        <w:t>These skills support pupils to become confident individuals who can access the wider world and participate meaningfully in their communities.</w:t>
      </w:r>
    </w:p>
    <w:p w14:paraId="2AD28D4D" w14:textId="77777777" w:rsidR="00BB6304" w:rsidRPr="000D5A1D" w:rsidRDefault="00BB6304" w:rsidP="0052560C">
      <w:pPr>
        <w:spacing w:after="160" w:line="276" w:lineRule="auto"/>
        <w:rPr>
          <w:rFonts w:asciiTheme="minorHAnsi" w:hAnsiTheme="minorHAnsi" w:cstheme="minorHAnsi"/>
          <w:sz w:val="24"/>
          <w:szCs w:val="24"/>
        </w:rPr>
      </w:pPr>
    </w:p>
    <w:p w14:paraId="66A1EE1C" w14:textId="77777777" w:rsidR="008A0C10" w:rsidRPr="000D5A1D" w:rsidRDefault="008A0C10" w:rsidP="0052560C">
      <w:pPr>
        <w:spacing w:after="160" w:line="276" w:lineRule="auto"/>
        <w:rPr>
          <w:rFonts w:asciiTheme="minorHAnsi" w:hAnsiTheme="minorHAnsi" w:cstheme="minorHAnsi"/>
          <w:b/>
          <w:bCs/>
          <w:sz w:val="40"/>
          <w:szCs w:val="40"/>
        </w:rPr>
      </w:pPr>
      <w:r w:rsidRPr="000D5A1D">
        <w:rPr>
          <w:rFonts w:asciiTheme="minorHAnsi" w:hAnsiTheme="minorHAnsi" w:cstheme="minorHAnsi"/>
          <w:b/>
          <w:bCs/>
          <w:sz w:val="40"/>
          <w:szCs w:val="40"/>
        </w:rPr>
        <w:t>Curriculum Structure</w:t>
      </w:r>
    </w:p>
    <w:p w14:paraId="6D388AB3" w14:textId="77777777" w:rsidR="008A0C10" w:rsidRPr="000D5A1D" w:rsidRDefault="008A0C10" w:rsidP="0052560C">
      <w:pPr>
        <w:spacing w:after="160" w:line="276" w:lineRule="auto"/>
        <w:rPr>
          <w:rFonts w:asciiTheme="minorHAnsi" w:hAnsiTheme="minorHAnsi" w:cstheme="minorHAnsi"/>
          <w:sz w:val="24"/>
          <w:szCs w:val="24"/>
        </w:rPr>
      </w:pPr>
      <w:proofErr w:type="gramStart"/>
      <w:r w:rsidRPr="000D5A1D">
        <w:rPr>
          <w:rFonts w:asciiTheme="minorHAnsi" w:hAnsiTheme="minorHAnsi" w:cstheme="minorHAnsi"/>
          <w:sz w:val="24"/>
          <w:szCs w:val="24"/>
        </w:rPr>
        <w:t>In order to</w:t>
      </w:r>
      <w:proofErr w:type="gramEnd"/>
      <w:r w:rsidRPr="000D5A1D">
        <w:rPr>
          <w:rFonts w:asciiTheme="minorHAnsi" w:hAnsiTheme="minorHAnsi" w:cstheme="minorHAnsi"/>
          <w:sz w:val="24"/>
          <w:szCs w:val="24"/>
        </w:rPr>
        <w:t xml:space="preserve"> meet the diverse needs of pupils at Napier School, the curriculum is delivered through three flexible pathways.</w:t>
      </w:r>
    </w:p>
    <w:p w14:paraId="2D2DEFC3" w14:textId="77777777" w:rsidR="008A0C10" w:rsidRPr="000D5A1D" w:rsidRDefault="008A0C10" w:rsidP="0052560C">
      <w:pPr>
        <w:spacing w:after="160" w:line="276" w:lineRule="auto"/>
        <w:rPr>
          <w:rFonts w:asciiTheme="minorHAnsi" w:hAnsiTheme="minorHAnsi" w:cstheme="minorHAnsi"/>
          <w:b/>
          <w:bCs/>
          <w:sz w:val="32"/>
          <w:szCs w:val="32"/>
        </w:rPr>
      </w:pPr>
      <w:r w:rsidRPr="000D5A1D">
        <w:rPr>
          <w:rFonts w:asciiTheme="minorHAnsi" w:hAnsiTheme="minorHAnsi" w:cstheme="minorHAnsi"/>
          <w:b/>
          <w:bCs/>
          <w:sz w:val="32"/>
          <w:szCs w:val="32"/>
        </w:rPr>
        <w:t>Pre-Formal Curriculum</w:t>
      </w:r>
    </w:p>
    <w:p w14:paraId="5653D3B2" w14:textId="77777777" w:rsidR="008A0C10" w:rsidRPr="000D5A1D" w:rsidRDefault="008A0C10" w:rsidP="0052560C">
      <w:pPr>
        <w:spacing w:after="160" w:line="276" w:lineRule="auto"/>
        <w:rPr>
          <w:rFonts w:asciiTheme="minorHAnsi" w:hAnsiTheme="minorHAnsi" w:cstheme="minorHAnsi"/>
          <w:sz w:val="24"/>
          <w:szCs w:val="24"/>
        </w:rPr>
      </w:pPr>
      <w:r w:rsidRPr="000D5A1D">
        <w:rPr>
          <w:rFonts w:asciiTheme="minorHAnsi" w:hAnsiTheme="minorHAnsi" w:cstheme="minorHAnsi"/>
          <w:sz w:val="24"/>
          <w:szCs w:val="24"/>
        </w:rPr>
        <w:t xml:space="preserve">The </w:t>
      </w:r>
      <w:proofErr w:type="gramStart"/>
      <w:r w:rsidRPr="000D5A1D">
        <w:rPr>
          <w:rFonts w:asciiTheme="minorHAnsi" w:hAnsiTheme="minorHAnsi" w:cstheme="minorHAnsi"/>
          <w:sz w:val="24"/>
          <w:szCs w:val="24"/>
        </w:rPr>
        <w:t>Pre-Formal</w:t>
      </w:r>
      <w:proofErr w:type="gramEnd"/>
      <w:r w:rsidRPr="000D5A1D">
        <w:rPr>
          <w:rFonts w:asciiTheme="minorHAnsi" w:hAnsiTheme="minorHAnsi" w:cstheme="minorHAnsi"/>
          <w:sz w:val="24"/>
          <w:szCs w:val="24"/>
        </w:rPr>
        <w:t xml:space="preserve"> curriculum supports pupils working at the earliest stages of development.</w:t>
      </w:r>
    </w:p>
    <w:p w14:paraId="68ED34EB" w14:textId="77777777" w:rsidR="008A0C10" w:rsidRPr="000D5A1D" w:rsidRDefault="008A0C10" w:rsidP="0052560C">
      <w:pPr>
        <w:spacing w:after="160" w:line="276" w:lineRule="auto"/>
        <w:rPr>
          <w:rFonts w:asciiTheme="minorHAnsi" w:hAnsiTheme="minorHAnsi" w:cstheme="minorHAnsi"/>
          <w:sz w:val="24"/>
          <w:szCs w:val="24"/>
        </w:rPr>
      </w:pPr>
      <w:r w:rsidRPr="000D5A1D">
        <w:rPr>
          <w:rFonts w:asciiTheme="minorHAnsi" w:hAnsiTheme="minorHAnsi" w:cstheme="minorHAnsi"/>
          <w:sz w:val="24"/>
          <w:szCs w:val="24"/>
        </w:rPr>
        <w:t>Learning focuses on:</w:t>
      </w:r>
    </w:p>
    <w:p w14:paraId="6F1412BB" w14:textId="41D279D8" w:rsidR="008A0C10" w:rsidRPr="000D5A1D" w:rsidRDefault="00AF14B7" w:rsidP="0052560C">
      <w:pPr>
        <w:widowControl/>
        <w:numPr>
          <w:ilvl w:val="0"/>
          <w:numId w:val="5"/>
        </w:numPr>
        <w:autoSpaceDE/>
        <w:autoSpaceDN/>
        <w:spacing w:after="160" w:line="276" w:lineRule="auto"/>
        <w:rPr>
          <w:rFonts w:asciiTheme="minorHAnsi" w:hAnsiTheme="minorHAnsi" w:cstheme="minorHAnsi"/>
          <w:sz w:val="24"/>
          <w:szCs w:val="24"/>
        </w:rPr>
      </w:pPr>
      <w:r>
        <w:rPr>
          <w:rFonts w:asciiTheme="minorHAnsi" w:hAnsiTheme="minorHAnsi" w:cstheme="minorHAnsi"/>
          <w:sz w:val="24"/>
          <w:szCs w:val="24"/>
        </w:rPr>
        <w:t>E</w:t>
      </w:r>
      <w:r w:rsidR="008A0C10" w:rsidRPr="000D5A1D">
        <w:rPr>
          <w:rFonts w:asciiTheme="minorHAnsi" w:hAnsiTheme="minorHAnsi" w:cstheme="minorHAnsi"/>
          <w:sz w:val="24"/>
          <w:szCs w:val="24"/>
        </w:rPr>
        <w:t>arly communication</w:t>
      </w:r>
    </w:p>
    <w:p w14:paraId="701F7755" w14:textId="0A0CFA22" w:rsidR="008A0C10" w:rsidRPr="000D5A1D" w:rsidRDefault="00AF14B7" w:rsidP="0052560C">
      <w:pPr>
        <w:widowControl/>
        <w:numPr>
          <w:ilvl w:val="0"/>
          <w:numId w:val="5"/>
        </w:numPr>
        <w:autoSpaceDE/>
        <w:autoSpaceDN/>
        <w:spacing w:after="160" w:line="276" w:lineRule="auto"/>
        <w:rPr>
          <w:rFonts w:asciiTheme="minorHAnsi" w:hAnsiTheme="minorHAnsi" w:cstheme="minorHAnsi"/>
          <w:sz w:val="24"/>
          <w:szCs w:val="24"/>
        </w:rPr>
      </w:pPr>
      <w:r>
        <w:rPr>
          <w:rFonts w:asciiTheme="minorHAnsi" w:hAnsiTheme="minorHAnsi" w:cstheme="minorHAnsi"/>
          <w:sz w:val="24"/>
          <w:szCs w:val="24"/>
        </w:rPr>
        <w:t>S</w:t>
      </w:r>
      <w:r w:rsidR="008A0C10" w:rsidRPr="000D5A1D">
        <w:rPr>
          <w:rFonts w:asciiTheme="minorHAnsi" w:hAnsiTheme="minorHAnsi" w:cstheme="minorHAnsi"/>
          <w:sz w:val="24"/>
          <w:szCs w:val="24"/>
        </w:rPr>
        <w:t>ocial interaction</w:t>
      </w:r>
    </w:p>
    <w:p w14:paraId="0231EB33" w14:textId="135F6180" w:rsidR="008A0C10" w:rsidRPr="000D5A1D" w:rsidRDefault="00AF14B7" w:rsidP="0052560C">
      <w:pPr>
        <w:widowControl/>
        <w:numPr>
          <w:ilvl w:val="0"/>
          <w:numId w:val="5"/>
        </w:numPr>
        <w:autoSpaceDE/>
        <w:autoSpaceDN/>
        <w:spacing w:after="160" w:line="276" w:lineRule="auto"/>
        <w:rPr>
          <w:rFonts w:asciiTheme="minorHAnsi" w:hAnsiTheme="minorHAnsi" w:cstheme="minorHAnsi"/>
          <w:sz w:val="24"/>
          <w:szCs w:val="24"/>
        </w:rPr>
      </w:pPr>
      <w:r>
        <w:rPr>
          <w:rFonts w:asciiTheme="minorHAnsi" w:hAnsiTheme="minorHAnsi" w:cstheme="minorHAnsi"/>
          <w:sz w:val="24"/>
          <w:szCs w:val="24"/>
        </w:rPr>
        <w:t>E</w:t>
      </w:r>
      <w:r w:rsidR="008A0C10" w:rsidRPr="000D5A1D">
        <w:rPr>
          <w:rFonts w:asciiTheme="minorHAnsi" w:hAnsiTheme="minorHAnsi" w:cstheme="minorHAnsi"/>
          <w:sz w:val="24"/>
          <w:szCs w:val="24"/>
        </w:rPr>
        <w:t>motional regulation</w:t>
      </w:r>
    </w:p>
    <w:p w14:paraId="5018A59E" w14:textId="33818DE7" w:rsidR="008A0C10" w:rsidRPr="000D5A1D" w:rsidRDefault="00AF14B7" w:rsidP="0052560C">
      <w:pPr>
        <w:widowControl/>
        <w:numPr>
          <w:ilvl w:val="0"/>
          <w:numId w:val="5"/>
        </w:numPr>
        <w:autoSpaceDE/>
        <w:autoSpaceDN/>
        <w:spacing w:after="160" w:line="276" w:lineRule="auto"/>
        <w:rPr>
          <w:rFonts w:asciiTheme="minorHAnsi" w:hAnsiTheme="minorHAnsi" w:cstheme="minorHAnsi"/>
          <w:sz w:val="24"/>
          <w:szCs w:val="24"/>
        </w:rPr>
      </w:pPr>
      <w:r>
        <w:rPr>
          <w:rFonts w:asciiTheme="minorHAnsi" w:hAnsiTheme="minorHAnsi" w:cstheme="minorHAnsi"/>
          <w:sz w:val="24"/>
          <w:szCs w:val="24"/>
        </w:rPr>
        <w:t>S</w:t>
      </w:r>
      <w:r w:rsidR="008A0C10" w:rsidRPr="000D5A1D">
        <w:rPr>
          <w:rFonts w:asciiTheme="minorHAnsi" w:hAnsiTheme="minorHAnsi" w:cstheme="minorHAnsi"/>
          <w:sz w:val="24"/>
          <w:szCs w:val="24"/>
        </w:rPr>
        <w:t>ensory exploration</w:t>
      </w:r>
    </w:p>
    <w:p w14:paraId="5C96910A" w14:textId="4F6A1994" w:rsidR="008A0C10" w:rsidRPr="000D5A1D" w:rsidRDefault="00AF14B7" w:rsidP="0052560C">
      <w:pPr>
        <w:widowControl/>
        <w:numPr>
          <w:ilvl w:val="0"/>
          <w:numId w:val="5"/>
        </w:numPr>
        <w:autoSpaceDE/>
        <w:autoSpaceDN/>
        <w:spacing w:after="160" w:line="276" w:lineRule="auto"/>
        <w:rPr>
          <w:rFonts w:asciiTheme="minorHAnsi" w:hAnsiTheme="minorHAnsi" w:cstheme="minorHAnsi"/>
          <w:sz w:val="24"/>
          <w:szCs w:val="24"/>
        </w:rPr>
      </w:pPr>
      <w:r>
        <w:rPr>
          <w:rFonts w:asciiTheme="minorHAnsi" w:hAnsiTheme="minorHAnsi" w:cstheme="minorHAnsi"/>
          <w:sz w:val="24"/>
          <w:szCs w:val="24"/>
        </w:rPr>
        <w:t>P</w:t>
      </w:r>
      <w:r w:rsidR="008A0C10" w:rsidRPr="000D5A1D">
        <w:rPr>
          <w:rFonts w:asciiTheme="minorHAnsi" w:hAnsiTheme="minorHAnsi" w:cstheme="minorHAnsi"/>
          <w:sz w:val="24"/>
          <w:szCs w:val="24"/>
        </w:rPr>
        <w:t>lay-based learning</w:t>
      </w:r>
    </w:p>
    <w:p w14:paraId="17471A08" w14:textId="028A16E1" w:rsidR="008A0C10" w:rsidRDefault="00AF14B7" w:rsidP="0052560C">
      <w:pPr>
        <w:widowControl/>
        <w:numPr>
          <w:ilvl w:val="0"/>
          <w:numId w:val="5"/>
        </w:numPr>
        <w:autoSpaceDE/>
        <w:autoSpaceDN/>
        <w:spacing w:after="160" w:line="276" w:lineRule="auto"/>
        <w:rPr>
          <w:rFonts w:asciiTheme="minorHAnsi" w:hAnsiTheme="minorHAnsi" w:cstheme="minorHAnsi"/>
          <w:sz w:val="24"/>
          <w:szCs w:val="24"/>
        </w:rPr>
      </w:pPr>
      <w:r>
        <w:rPr>
          <w:rFonts w:asciiTheme="minorHAnsi" w:hAnsiTheme="minorHAnsi" w:cstheme="minorHAnsi"/>
          <w:sz w:val="24"/>
          <w:szCs w:val="24"/>
        </w:rPr>
        <w:t>A</w:t>
      </w:r>
      <w:r w:rsidR="008A0C10" w:rsidRPr="000D5A1D">
        <w:rPr>
          <w:rFonts w:asciiTheme="minorHAnsi" w:hAnsiTheme="minorHAnsi" w:cstheme="minorHAnsi"/>
          <w:sz w:val="24"/>
          <w:szCs w:val="24"/>
        </w:rPr>
        <w:t>ttention and engagement</w:t>
      </w:r>
    </w:p>
    <w:p w14:paraId="14E87099" w14:textId="77777777" w:rsidR="00FE0438" w:rsidRDefault="00FE0438" w:rsidP="00FE0438">
      <w:pPr>
        <w:widowControl/>
        <w:autoSpaceDE/>
        <w:autoSpaceDN/>
        <w:spacing w:after="160" w:line="276" w:lineRule="auto"/>
        <w:rPr>
          <w:rFonts w:asciiTheme="minorHAnsi" w:hAnsiTheme="minorHAnsi" w:cstheme="minorHAnsi"/>
          <w:sz w:val="24"/>
          <w:szCs w:val="24"/>
        </w:rPr>
      </w:pPr>
    </w:p>
    <w:p w14:paraId="5971F774" w14:textId="77777777" w:rsidR="00FE0438" w:rsidRDefault="00FE0438" w:rsidP="00FE0438">
      <w:pPr>
        <w:widowControl/>
        <w:autoSpaceDE/>
        <w:autoSpaceDN/>
        <w:spacing w:after="160" w:line="276" w:lineRule="auto"/>
        <w:rPr>
          <w:rFonts w:asciiTheme="minorHAnsi" w:hAnsiTheme="minorHAnsi" w:cstheme="minorHAnsi"/>
          <w:sz w:val="24"/>
          <w:szCs w:val="24"/>
        </w:rPr>
      </w:pPr>
    </w:p>
    <w:p w14:paraId="3B67A326" w14:textId="77777777" w:rsidR="00FE0438" w:rsidRDefault="00FE0438" w:rsidP="0052560C">
      <w:pPr>
        <w:spacing w:after="160" w:line="276" w:lineRule="auto"/>
        <w:rPr>
          <w:rFonts w:asciiTheme="minorHAnsi" w:hAnsiTheme="minorHAnsi" w:cstheme="minorHAnsi"/>
          <w:sz w:val="24"/>
          <w:szCs w:val="24"/>
        </w:rPr>
      </w:pPr>
    </w:p>
    <w:p w14:paraId="3C42288E" w14:textId="77777777" w:rsidR="0024009C" w:rsidRDefault="0024009C" w:rsidP="0052560C">
      <w:pPr>
        <w:spacing w:after="160" w:line="276" w:lineRule="auto"/>
        <w:rPr>
          <w:rFonts w:asciiTheme="minorHAnsi" w:hAnsiTheme="minorHAnsi" w:cstheme="minorHAnsi"/>
          <w:sz w:val="24"/>
          <w:szCs w:val="24"/>
        </w:rPr>
      </w:pPr>
    </w:p>
    <w:p w14:paraId="04280BB3" w14:textId="77777777" w:rsidR="0024009C" w:rsidRDefault="0024009C" w:rsidP="0052560C">
      <w:pPr>
        <w:spacing w:after="160" w:line="276" w:lineRule="auto"/>
        <w:rPr>
          <w:rFonts w:asciiTheme="minorHAnsi" w:hAnsiTheme="minorHAnsi" w:cstheme="minorHAnsi"/>
          <w:b/>
          <w:bCs/>
          <w:sz w:val="32"/>
          <w:szCs w:val="32"/>
        </w:rPr>
      </w:pPr>
    </w:p>
    <w:p w14:paraId="2627A8E3" w14:textId="5B0DCC68" w:rsidR="008A0C10" w:rsidRPr="000D5A1D" w:rsidRDefault="008A0C10" w:rsidP="0052560C">
      <w:pPr>
        <w:spacing w:after="160" w:line="276" w:lineRule="auto"/>
        <w:rPr>
          <w:rFonts w:asciiTheme="minorHAnsi" w:hAnsiTheme="minorHAnsi" w:cstheme="minorHAnsi"/>
          <w:b/>
          <w:bCs/>
          <w:sz w:val="32"/>
          <w:szCs w:val="32"/>
        </w:rPr>
      </w:pPr>
      <w:r w:rsidRPr="000D5A1D">
        <w:rPr>
          <w:rFonts w:asciiTheme="minorHAnsi" w:hAnsiTheme="minorHAnsi" w:cstheme="minorHAnsi"/>
          <w:b/>
          <w:bCs/>
          <w:sz w:val="32"/>
          <w:szCs w:val="32"/>
        </w:rPr>
        <w:t>Semi-Formal Curriculum</w:t>
      </w:r>
    </w:p>
    <w:p w14:paraId="5A86D9CA" w14:textId="77777777" w:rsidR="008A0C10" w:rsidRPr="000D5A1D" w:rsidRDefault="008A0C10" w:rsidP="0052560C">
      <w:pPr>
        <w:spacing w:after="160" w:line="276" w:lineRule="auto"/>
        <w:rPr>
          <w:rFonts w:asciiTheme="minorHAnsi" w:hAnsiTheme="minorHAnsi" w:cstheme="minorHAnsi"/>
          <w:sz w:val="24"/>
          <w:szCs w:val="24"/>
        </w:rPr>
      </w:pPr>
      <w:r w:rsidRPr="000D5A1D">
        <w:rPr>
          <w:rFonts w:asciiTheme="minorHAnsi" w:hAnsiTheme="minorHAnsi" w:cstheme="minorHAnsi"/>
          <w:sz w:val="24"/>
          <w:szCs w:val="24"/>
        </w:rPr>
        <w:t>The Semi-Formal curriculum supports pupils who are beginning to apply their learning more independently.</w:t>
      </w:r>
    </w:p>
    <w:p w14:paraId="025E059C" w14:textId="77777777" w:rsidR="008A0C10" w:rsidRPr="000D5A1D" w:rsidRDefault="008A0C10" w:rsidP="0052560C">
      <w:pPr>
        <w:spacing w:after="160" w:line="276" w:lineRule="auto"/>
        <w:rPr>
          <w:rFonts w:asciiTheme="minorHAnsi" w:hAnsiTheme="minorHAnsi" w:cstheme="minorHAnsi"/>
          <w:sz w:val="24"/>
          <w:szCs w:val="24"/>
        </w:rPr>
      </w:pPr>
      <w:r w:rsidRPr="000D5A1D">
        <w:rPr>
          <w:rFonts w:asciiTheme="minorHAnsi" w:hAnsiTheme="minorHAnsi" w:cstheme="minorHAnsi"/>
          <w:sz w:val="24"/>
          <w:szCs w:val="24"/>
        </w:rPr>
        <w:t>This pathway focuses on:</w:t>
      </w:r>
    </w:p>
    <w:p w14:paraId="6C09E25F" w14:textId="368C168A" w:rsidR="008A0C10" w:rsidRPr="000D5A1D" w:rsidRDefault="00AF14B7" w:rsidP="0052560C">
      <w:pPr>
        <w:widowControl/>
        <w:numPr>
          <w:ilvl w:val="0"/>
          <w:numId w:val="6"/>
        </w:numPr>
        <w:autoSpaceDE/>
        <w:autoSpaceDN/>
        <w:spacing w:after="160" w:line="276" w:lineRule="auto"/>
        <w:rPr>
          <w:rFonts w:asciiTheme="minorHAnsi" w:hAnsiTheme="minorHAnsi" w:cstheme="minorHAnsi"/>
          <w:sz w:val="24"/>
          <w:szCs w:val="24"/>
        </w:rPr>
      </w:pPr>
      <w:r>
        <w:rPr>
          <w:rFonts w:asciiTheme="minorHAnsi" w:hAnsiTheme="minorHAnsi" w:cstheme="minorHAnsi"/>
          <w:sz w:val="24"/>
          <w:szCs w:val="24"/>
        </w:rPr>
        <w:t>C</w:t>
      </w:r>
      <w:r w:rsidR="008A0C10" w:rsidRPr="000D5A1D">
        <w:rPr>
          <w:rFonts w:asciiTheme="minorHAnsi" w:hAnsiTheme="minorHAnsi" w:cstheme="minorHAnsi"/>
          <w:sz w:val="24"/>
          <w:szCs w:val="24"/>
        </w:rPr>
        <w:t>ommunication and language development</w:t>
      </w:r>
    </w:p>
    <w:p w14:paraId="523E5943" w14:textId="2A63225D" w:rsidR="008A0C10" w:rsidRPr="000D5A1D" w:rsidRDefault="00987F13" w:rsidP="0052560C">
      <w:pPr>
        <w:widowControl/>
        <w:numPr>
          <w:ilvl w:val="0"/>
          <w:numId w:val="6"/>
        </w:numPr>
        <w:autoSpaceDE/>
        <w:autoSpaceDN/>
        <w:spacing w:after="160" w:line="276" w:lineRule="auto"/>
        <w:rPr>
          <w:rFonts w:asciiTheme="minorHAnsi" w:hAnsiTheme="minorHAnsi" w:cstheme="minorHAnsi"/>
          <w:sz w:val="24"/>
          <w:szCs w:val="24"/>
        </w:rPr>
      </w:pPr>
      <w:r>
        <w:rPr>
          <w:rFonts w:asciiTheme="minorHAnsi" w:hAnsiTheme="minorHAnsi" w:cstheme="minorHAnsi"/>
          <w:sz w:val="24"/>
          <w:szCs w:val="24"/>
        </w:rPr>
        <w:t>L</w:t>
      </w:r>
      <w:r w:rsidR="008A0C10" w:rsidRPr="000D5A1D">
        <w:rPr>
          <w:rFonts w:asciiTheme="minorHAnsi" w:hAnsiTheme="minorHAnsi" w:cstheme="minorHAnsi"/>
          <w:sz w:val="24"/>
          <w:szCs w:val="24"/>
        </w:rPr>
        <w:t>iteracy and numeracy</w:t>
      </w:r>
    </w:p>
    <w:p w14:paraId="3CF34EC2" w14:textId="35E783F3" w:rsidR="008A0C10" w:rsidRPr="000D5A1D" w:rsidRDefault="00AF14B7" w:rsidP="0052560C">
      <w:pPr>
        <w:widowControl/>
        <w:numPr>
          <w:ilvl w:val="0"/>
          <w:numId w:val="6"/>
        </w:numPr>
        <w:autoSpaceDE/>
        <w:autoSpaceDN/>
        <w:spacing w:after="160" w:line="276" w:lineRule="auto"/>
        <w:rPr>
          <w:rFonts w:asciiTheme="minorHAnsi" w:hAnsiTheme="minorHAnsi" w:cstheme="minorHAnsi"/>
          <w:sz w:val="24"/>
          <w:szCs w:val="24"/>
        </w:rPr>
      </w:pPr>
      <w:r>
        <w:rPr>
          <w:rFonts w:asciiTheme="minorHAnsi" w:hAnsiTheme="minorHAnsi" w:cstheme="minorHAnsi"/>
          <w:sz w:val="24"/>
          <w:szCs w:val="24"/>
        </w:rPr>
        <w:t>S</w:t>
      </w:r>
      <w:r w:rsidR="008A0C10" w:rsidRPr="000D5A1D">
        <w:rPr>
          <w:rFonts w:asciiTheme="minorHAnsi" w:hAnsiTheme="minorHAnsi" w:cstheme="minorHAnsi"/>
          <w:sz w:val="24"/>
          <w:szCs w:val="24"/>
        </w:rPr>
        <w:t>ocial understanding</w:t>
      </w:r>
    </w:p>
    <w:p w14:paraId="5D214623" w14:textId="67B8795D" w:rsidR="008A0C10" w:rsidRPr="000D5A1D" w:rsidRDefault="004C7F98" w:rsidP="0052560C">
      <w:pPr>
        <w:widowControl/>
        <w:numPr>
          <w:ilvl w:val="0"/>
          <w:numId w:val="6"/>
        </w:numPr>
        <w:autoSpaceDE/>
        <w:autoSpaceDN/>
        <w:spacing w:after="160" w:line="276" w:lineRule="auto"/>
        <w:rPr>
          <w:rFonts w:asciiTheme="minorHAnsi" w:hAnsiTheme="minorHAnsi" w:cstheme="minorHAnsi"/>
          <w:sz w:val="24"/>
          <w:szCs w:val="24"/>
        </w:rPr>
      </w:pPr>
      <w:r>
        <w:rPr>
          <w:rFonts w:asciiTheme="minorHAnsi" w:hAnsiTheme="minorHAnsi" w:cstheme="minorHAnsi"/>
          <w:sz w:val="24"/>
          <w:szCs w:val="24"/>
        </w:rPr>
        <w:t>P</w:t>
      </w:r>
      <w:r w:rsidR="008A0C10" w:rsidRPr="000D5A1D">
        <w:rPr>
          <w:rFonts w:asciiTheme="minorHAnsi" w:hAnsiTheme="minorHAnsi" w:cstheme="minorHAnsi"/>
          <w:sz w:val="24"/>
          <w:szCs w:val="24"/>
        </w:rPr>
        <w:t>roblem solving</w:t>
      </w:r>
    </w:p>
    <w:p w14:paraId="4099C986" w14:textId="5B14B5EB" w:rsidR="008A0C10" w:rsidRDefault="004C7F98" w:rsidP="0052560C">
      <w:pPr>
        <w:widowControl/>
        <w:numPr>
          <w:ilvl w:val="0"/>
          <w:numId w:val="6"/>
        </w:numPr>
        <w:autoSpaceDE/>
        <w:autoSpaceDN/>
        <w:spacing w:after="160" w:line="276" w:lineRule="auto"/>
        <w:rPr>
          <w:rFonts w:asciiTheme="minorHAnsi" w:hAnsiTheme="minorHAnsi" w:cstheme="minorHAnsi"/>
          <w:sz w:val="24"/>
          <w:szCs w:val="24"/>
        </w:rPr>
      </w:pPr>
      <w:r>
        <w:rPr>
          <w:rFonts w:asciiTheme="minorHAnsi" w:hAnsiTheme="minorHAnsi" w:cstheme="minorHAnsi"/>
          <w:sz w:val="24"/>
          <w:szCs w:val="24"/>
        </w:rPr>
        <w:t>I</w:t>
      </w:r>
      <w:r w:rsidR="008A0C10" w:rsidRPr="000D5A1D">
        <w:rPr>
          <w:rFonts w:asciiTheme="minorHAnsi" w:hAnsiTheme="minorHAnsi" w:cstheme="minorHAnsi"/>
          <w:sz w:val="24"/>
          <w:szCs w:val="24"/>
        </w:rPr>
        <w:t>ndependence and life skills</w:t>
      </w:r>
    </w:p>
    <w:p w14:paraId="5F769175" w14:textId="77777777" w:rsidR="0024009C" w:rsidRPr="000D5A1D" w:rsidRDefault="0024009C" w:rsidP="0024009C">
      <w:pPr>
        <w:widowControl/>
        <w:autoSpaceDE/>
        <w:autoSpaceDN/>
        <w:spacing w:after="160" w:line="276" w:lineRule="auto"/>
        <w:ind w:left="720"/>
        <w:rPr>
          <w:rFonts w:asciiTheme="minorHAnsi" w:hAnsiTheme="minorHAnsi" w:cstheme="minorHAnsi"/>
          <w:sz w:val="24"/>
          <w:szCs w:val="24"/>
        </w:rPr>
      </w:pPr>
    </w:p>
    <w:p w14:paraId="66D4F1A5" w14:textId="77777777" w:rsidR="008A0C10" w:rsidRPr="000D5A1D" w:rsidRDefault="008A0C10" w:rsidP="0052560C">
      <w:pPr>
        <w:spacing w:after="160" w:line="276" w:lineRule="auto"/>
        <w:rPr>
          <w:rFonts w:asciiTheme="minorHAnsi" w:hAnsiTheme="minorHAnsi" w:cstheme="minorHAnsi"/>
          <w:b/>
          <w:bCs/>
          <w:sz w:val="32"/>
          <w:szCs w:val="32"/>
        </w:rPr>
      </w:pPr>
      <w:r w:rsidRPr="000D5A1D">
        <w:rPr>
          <w:rFonts w:asciiTheme="minorHAnsi" w:hAnsiTheme="minorHAnsi" w:cstheme="minorHAnsi"/>
          <w:b/>
          <w:bCs/>
          <w:sz w:val="32"/>
          <w:szCs w:val="32"/>
        </w:rPr>
        <w:t>Formal Curriculum</w:t>
      </w:r>
    </w:p>
    <w:p w14:paraId="12472A39" w14:textId="77777777" w:rsidR="008A0C10" w:rsidRPr="000D5A1D" w:rsidRDefault="008A0C10" w:rsidP="0052560C">
      <w:pPr>
        <w:spacing w:after="160" w:line="276" w:lineRule="auto"/>
        <w:rPr>
          <w:rFonts w:asciiTheme="minorHAnsi" w:hAnsiTheme="minorHAnsi" w:cstheme="minorHAnsi"/>
          <w:sz w:val="24"/>
          <w:szCs w:val="24"/>
        </w:rPr>
      </w:pPr>
      <w:r w:rsidRPr="000D5A1D">
        <w:rPr>
          <w:rFonts w:asciiTheme="minorHAnsi" w:hAnsiTheme="minorHAnsi" w:cstheme="minorHAnsi"/>
          <w:sz w:val="24"/>
          <w:szCs w:val="24"/>
        </w:rPr>
        <w:t>The Formal curriculum is aligned with the National Curriculum, adapted to meet pupils’ developmental stages and individual needs.</w:t>
      </w:r>
    </w:p>
    <w:p w14:paraId="4F2B9A08" w14:textId="77777777" w:rsidR="008A0C10" w:rsidRPr="000D5A1D" w:rsidRDefault="008A0C10" w:rsidP="0052560C">
      <w:pPr>
        <w:spacing w:after="160" w:line="276" w:lineRule="auto"/>
        <w:rPr>
          <w:rFonts w:asciiTheme="minorHAnsi" w:hAnsiTheme="minorHAnsi" w:cstheme="minorHAnsi"/>
          <w:sz w:val="24"/>
          <w:szCs w:val="24"/>
        </w:rPr>
      </w:pPr>
      <w:r w:rsidRPr="000D5A1D">
        <w:rPr>
          <w:rFonts w:asciiTheme="minorHAnsi" w:hAnsiTheme="minorHAnsi" w:cstheme="minorHAnsi"/>
          <w:sz w:val="24"/>
          <w:szCs w:val="24"/>
        </w:rPr>
        <w:t>Pupils develop subject knowledge in areas such as:</w:t>
      </w:r>
    </w:p>
    <w:p w14:paraId="56C11021" w14:textId="77777777" w:rsidR="008A0C10" w:rsidRPr="000D5A1D" w:rsidRDefault="008A0C10" w:rsidP="0052560C">
      <w:pPr>
        <w:widowControl/>
        <w:numPr>
          <w:ilvl w:val="0"/>
          <w:numId w:val="7"/>
        </w:numPr>
        <w:autoSpaceDE/>
        <w:autoSpaceDN/>
        <w:spacing w:after="160" w:line="276" w:lineRule="auto"/>
        <w:rPr>
          <w:rFonts w:asciiTheme="minorHAnsi" w:hAnsiTheme="minorHAnsi" w:cstheme="minorHAnsi"/>
          <w:sz w:val="24"/>
          <w:szCs w:val="24"/>
        </w:rPr>
      </w:pPr>
      <w:r w:rsidRPr="000D5A1D">
        <w:rPr>
          <w:rFonts w:asciiTheme="minorHAnsi" w:hAnsiTheme="minorHAnsi" w:cstheme="minorHAnsi"/>
          <w:sz w:val="24"/>
          <w:szCs w:val="24"/>
        </w:rPr>
        <w:t>English</w:t>
      </w:r>
    </w:p>
    <w:p w14:paraId="4794990E" w14:textId="77777777" w:rsidR="008A0C10" w:rsidRPr="000D5A1D" w:rsidRDefault="008A0C10" w:rsidP="0052560C">
      <w:pPr>
        <w:widowControl/>
        <w:numPr>
          <w:ilvl w:val="0"/>
          <w:numId w:val="7"/>
        </w:numPr>
        <w:autoSpaceDE/>
        <w:autoSpaceDN/>
        <w:spacing w:after="160" w:line="276" w:lineRule="auto"/>
        <w:rPr>
          <w:rFonts w:asciiTheme="minorHAnsi" w:hAnsiTheme="minorHAnsi" w:cstheme="minorHAnsi"/>
          <w:sz w:val="24"/>
          <w:szCs w:val="24"/>
        </w:rPr>
      </w:pPr>
      <w:r w:rsidRPr="000D5A1D">
        <w:rPr>
          <w:rFonts w:asciiTheme="minorHAnsi" w:hAnsiTheme="minorHAnsi" w:cstheme="minorHAnsi"/>
          <w:sz w:val="24"/>
          <w:szCs w:val="24"/>
        </w:rPr>
        <w:t>Mathematics</w:t>
      </w:r>
    </w:p>
    <w:p w14:paraId="2AC08A79" w14:textId="77777777" w:rsidR="008A0C10" w:rsidRPr="000D5A1D" w:rsidRDefault="008A0C10" w:rsidP="0052560C">
      <w:pPr>
        <w:widowControl/>
        <w:numPr>
          <w:ilvl w:val="0"/>
          <w:numId w:val="7"/>
        </w:numPr>
        <w:autoSpaceDE/>
        <w:autoSpaceDN/>
        <w:spacing w:after="160" w:line="276" w:lineRule="auto"/>
        <w:rPr>
          <w:rFonts w:asciiTheme="minorHAnsi" w:hAnsiTheme="minorHAnsi" w:cstheme="minorHAnsi"/>
          <w:sz w:val="24"/>
          <w:szCs w:val="24"/>
        </w:rPr>
      </w:pPr>
      <w:r w:rsidRPr="000D5A1D">
        <w:rPr>
          <w:rFonts w:asciiTheme="minorHAnsi" w:hAnsiTheme="minorHAnsi" w:cstheme="minorHAnsi"/>
          <w:sz w:val="24"/>
          <w:szCs w:val="24"/>
        </w:rPr>
        <w:t>Science</w:t>
      </w:r>
    </w:p>
    <w:p w14:paraId="378D1C60" w14:textId="77777777" w:rsidR="008A0C10" w:rsidRPr="000D5A1D" w:rsidRDefault="008A0C10" w:rsidP="0052560C">
      <w:pPr>
        <w:widowControl/>
        <w:numPr>
          <w:ilvl w:val="0"/>
          <w:numId w:val="7"/>
        </w:numPr>
        <w:autoSpaceDE/>
        <w:autoSpaceDN/>
        <w:spacing w:after="160" w:line="276" w:lineRule="auto"/>
        <w:rPr>
          <w:rFonts w:asciiTheme="minorHAnsi" w:hAnsiTheme="minorHAnsi" w:cstheme="minorHAnsi"/>
          <w:sz w:val="24"/>
          <w:szCs w:val="24"/>
        </w:rPr>
      </w:pPr>
      <w:r w:rsidRPr="000D5A1D">
        <w:rPr>
          <w:rFonts w:asciiTheme="minorHAnsi" w:hAnsiTheme="minorHAnsi" w:cstheme="minorHAnsi"/>
          <w:sz w:val="24"/>
          <w:szCs w:val="24"/>
        </w:rPr>
        <w:t>Humanities</w:t>
      </w:r>
    </w:p>
    <w:p w14:paraId="3B864F3D" w14:textId="77777777" w:rsidR="008A0C10" w:rsidRPr="000D5A1D" w:rsidRDefault="008A0C10" w:rsidP="0052560C">
      <w:pPr>
        <w:widowControl/>
        <w:numPr>
          <w:ilvl w:val="0"/>
          <w:numId w:val="7"/>
        </w:numPr>
        <w:autoSpaceDE/>
        <w:autoSpaceDN/>
        <w:spacing w:after="160" w:line="276" w:lineRule="auto"/>
        <w:rPr>
          <w:rFonts w:asciiTheme="minorHAnsi" w:hAnsiTheme="minorHAnsi" w:cstheme="minorHAnsi"/>
          <w:sz w:val="24"/>
          <w:szCs w:val="24"/>
        </w:rPr>
      </w:pPr>
      <w:r w:rsidRPr="000D5A1D">
        <w:rPr>
          <w:rFonts w:asciiTheme="minorHAnsi" w:hAnsiTheme="minorHAnsi" w:cstheme="minorHAnsi"/>
          <w:sz w:val="24"/>
          <w:szCs w:val="24"/>
        </w:rPr>
        <w:t>Creative subjects</w:t>
      </w:r>
    </w:p>
    <w:p w14:paraId="2A9AB220" w14:textId="77777777" w:rsidR="008A0C10" w:rsidRDefault="008A0C10" w:rsidP="0052560C">
      <w:pPr>
        <w:widowControl/>
        <w:numPr>
          <w:ilvl w:val="0"/>
          <w:numId w:val="7"/>
        </w:numPr>
        <w:autoSpaceDE/>
        <w:autoSpaceDN/>
        <w:spacing w:after="160" w:line="276" w:lineRule="auto"/>
        <w:rPr>
          <w:rFonts w:asciiTheme="minorHAnsi" w:hAnsiTheme="minorHAnsi" w:cstheme="minorHAnsi"/>
          <w:sz w:val="24"/>
          <w:szCs w:val="24"/>
        </w:rPr>
      </w:pPr>
      <w:r w:rsidRPr="000D5A1D">
        <w:rPr>
          <w:rFonts w:asciiTheme="minorHAnsi" w:hAnsiTheme="minorHAnsi" w:cstheme="minorHAnsi"/>
          <w:sz w:val="24"/>
          <w:szCs w:val="24"/>
        </w:rPr>
        <w:t>Physical development</w:t>
      </w:r>
    </w:p>
    <w:p w14:paraId="67412B08" w14:textId="0F903BBC" w:rsidR="00F51ADD" w:rsidRPr="000D5A1D" w:rsidRDefault="00F51ADD" w:rsidP="0052560C">
      <w:pPr>
        <w:widowControl/>
        <w:numPr>
          <w:ilvl w:val="0"/>
          <w:numId w:val="7"/>
        </w:numPr>
        <w:autoSpaceDE/>
        <w:autoSpaceDN/>
        <w:spacing w:after="160" w:line="276" w:lineRule="auto"/>
        <w:rPr>
          <w:rFonts w:asciiTheme="minorHAnsi" w:hAnsiTheme="minorHAnsi" w:cstheme="minorHAnsi"/>
          <w:sz w:val="24"/>
          <w:szCs w:val="24"/>
        </w:rPr>
      </w:pPr>
      <w:r>
        <w:rPr>
          <w:rFonts w:asciiTheme="minorHAnsi" w:hAnsiTheme="minorHAnsi" w:cstheme="minorHAnsi"/>
          <w:sz w:val="24"/>
          <w:szCs w:val="24"/>
        </w:rPr>
        <w:t>RSHE</w:t>
      </w:r>
    </w:p>
    <w:p w14:paraId="0BB03CBC" w14:textId="5F872E49" w:rsidR="008A0C10" w:rsidRDefault="008A0C10" w:rsidP="0052560C">
      <w:pPr>
        <w:spacing w:after="160" w:line="276" w:lineRule="auto"/>
        <w:rPr>
          <w:rFonts w:asciiTheme="minorHAnsi" w:hAnsiTheme="minorHAnsi" w:cstheme="minorHAnsi"/>
          <w:sz w:val="24"/>
          <w:szCs w:val="24"/>
        </w:rPr>
      </w:pPr>
      <w:r w:rsidRPr="000D5A1D">
        <w:rPr>
          <w:rFonts w:asciiTheme="minorHAnsi" w:hAnsiTheme="minorHAnsi" w:cstheme="minorHAnsi"/>
          <w:sz w:val="24"/>
          <w:szCs w:val="24"/>
        </w:rPr>
        <w:t xml:space="preserve">Learning remains </w:t>
      </w:r>
      <w:proofErr w:type="spellStart"/>
      <w:r w:rsidRPr="000D5A1D">
        <w:rPr>
          <w:rFonts w:asciiTheme="minorHAnsi" w:hAnsiTheme="minorHAnsi" w:cstheme="minorHAnsi"/>
          <w:sz w:val="24"/>
          <w:szCs w:val="24"/>
        </w:rPr>
        <w:t>personalised</w:t>
      </w:r>
      <w:proofErr w:type="spellEnd"/>
      <w:r w:rsidRPr="000D5A1D">
        <w:rPr>
          <w:rFonts w:asciiTheme="minorHAnsi" w:hAnsiTheme="minorHAnsi" w:cstheme="minorHAnsi"/>
          <w:sz w:val="24"/>
          <w:szCs w:val="24"/>
        </w:rPr>
        <w:t xml:space="preserve"> and scaffolded to ensure all pupils can access meaningful </w:t>
      </w:r>
      <w:r w:rsidR="00F655D7" w:rsidRPr="000D5A1D">
        <w:rPr>
          <w:rFonts w:asciiTheme="minorHAnsi" w:hAnsiTheme="minorHAnsi" w:cstheme="minorHAnsi"/>
          <w:sz w:val="24"/>
          <w:szCs w:val="24"/>
        </w:rPr>
        <w:t>challenges</w:t>
      </w:r>
      <w:r w:rsidRPr="000D5A1D">
        <w:rPr>
          <w:rFonts w:asciiTheme="minorHAnsi" w:hAnsiTheme="minorHAnsi" w:cstheme="minorHAnsi"/>
          <w:sz w:val="24"/>
          <w:szCs w:val="24"/>
        </w:rPr>
        <w:t>.</w:t>
      </w:r>
    </w:p>
    <w:p w14:paraId="5BEDD804" w14:textId="77777777" w:rsidR="007145EB" w:rsidRDefault="007145EB" w:rsidP="0052560C">
      <w:pPr>
        <w:spacing w:after="160" w:line="276" w:lineRule="auto"/>
        <w:rPr>
          <w:rFonts w:asciiTheme="minorHAnsi" w:hAnsiTheme="minorHAnsi" w:cstheme="minorHAnsi"/>
          <w:sz w:val="24"/>
          <w:szCs w:val="24"/>
        </w:rPr>
      </w:pPr>
    </w:p>
    <w:p w14:paraId="5E5FD59A" w14:textId="77777777" w:rsidR="007145EB" w:rsidRDefault="007145EB" w:rsidP="0052560C">
      <w:pPr>
        <w:spacing w:after="160" w:line="276" w:lineRule="auto"/>
        <w:rPr>
          <w:rFonts w:asciiTheme="minorHAnsi" w:hAnsiTheme="minorHAnsi" w:cstheme="minorHAnsi"/>
          <w:sz w:val="24"/>
          <w:szCs w:val="24"/>
        </w:rPr>
      </w:pPr>
    </w:p>
    <w:p w14:paraId="15745230" w14:textId="77777777" w:rsidR="007145EB" w:rsidRDefault="007145EB" w:rsidP="0052560C">
      <w:pPr>
        <w:spacing w:after="160" w:line="276" w:lineRule="auto"/>
        <w:rPr>
          <w:rFonts w:asciiTheme="minorHAnsi" w:hAnsiTheme="minorHAnsi" w:cstheme="minorHAnsi"/>
          <w:sz w:val="24"/>
          <w:szCs w:val="24"/>
        </w:rPr>
      </w:pPr>
    </w:p>
    <w:p w14:paraId="2CCE467E" w14:textId="77777777" w:rsidR="002B512C" w:rsidRDefault="002B512C" w:rsidP="00624E30">
      <w:pPr>
        <w:spacing w:after="160" w:line="276" w:lineRule="auto"/>
        <w:rPr>
          <w:rFonts w:asciiTheme="minorHAnsi" w:hAnsiTheme="minorHAnsi" w:cstheme="minorHAnsi"/>
          <w:b/>
          <w:bCs/>
          <w:sz w:val="32"/>
          <w:szCs w:val="32"/>
        </w:rPr>
      </w:pPr>
    </w:p>
    <w:p w14:paraId="760E3DAB" w14:textId="76D036AB" w:rsidR="00624E30" w:rsidRDefault="00624E30" w:rsidP="00624E30">
      <w:pPr>
        <w:spacing w:after="160" w:line="276" w:lineRule="auto"/>
        <w:rPr>
          <w:rFonts w:asciiTheme="minorHAnsi" w:hAnsiTheme="minorHAnsi" w:cstheme="minorHAnsi"/>
          <w:b/>
          <w:bCs/>
          <w:sz w:val="32"/>
          <w:szCs w:val="32"/>
        </w:rPr>
      </w:pPr>
      <w:r>
        <w:rPr>
          <w:rFonts w:asciiTheme="minorHAnsi" w:hAnsiTheme="minorHAnsi" w:cstheme="minorHAnsi"/>
          <w:b/>
          <w:bCs/>
          <w:sz w:val="32"/>
          <w:szCs w:val="32"/>
        </w:rPr>
        <w:t>Long Term Plans</w:t>
      </w:r>
    </w:p>
    <w:p w14:paraId="2AF1FE69" w14:textId="77777777" w:rsidR="002B512C" w:rsidRPr="002B512C" w:rsidRDefault="002B512C" w:rsidP="002B512C">
      <w:pPr>
        <w:spacing w:after="160" w:line="276" w:lineRule="auto"/>
        <w:rPr>
          <w:rFonts w:asciiTheme="minorHAnsi" w:hAnsiTheme="minorHAnsi" w:cstheme="minorHAnsi"/>
          <w:sz w:val="24"/>
          <w:szCs w:val="24"/>
          <w:lang w:val="en-GB"/>
        </w:rPr>
      </w:pPr>
      <w:r w:rsidRPr="002B512C">
        <w:rPr>
          <w:rFonts w:asciiTheme="minorHAnsi" w:hAnsiTheme="minorHAnsi" w:cstheme="minorHAnsi"/>
          <w:sz w:val="24"/>
          <w:szCs w:val="24"/>
          <w:lang w:val="en-GB"/>
        </w:rPr>
        <w:t xml:space="preserve">Each term, the whole school focuses on a central topic that guides our lesson planning. Examples of these topics include </w:t>
      </w:r>
      <w:r w:rsidRPr="002B512C">
        <w:rPr>
          <w:rFonts w:asciiTheme="minorHAnsi" w:hAnsiTheme="minorHAnsi" w:cstheme="minorHAnsi"/>
          <w:b/>
          <w:bCs/>
          <w:sz w:val="24"/>
          <w:szCs w:val="24"/>
          <w:lang w:val="en-GB"/>
        </w:rPr>
        <w:t>Changes</w:t>
      </w:r>
      <w:r w:rsidRPr="002B512C">
        <w:rPr>
          <w:rFonts w:asciiTheme="minorHAnsi" w:hAnsiTheme="minorHAnsi" w:cstheme="minorHAnsi"/>
          <w:sz w:val="24"/>
          <w:szCs w:val="24"/>
          <w:lang w:val="en-GB"/>
        </w:rPr>
        <w:t xml:space="preserve">, </w:t>
      </w:r>
      <w:r w:rsidRPr="002B512C">
        <w:rPr>
          <w:rFonts w:asciiTheme="minorHAnsi" w:hAnsiTheme="minorHAnsi" w:cstheme="minorHAnsi"/>
          <w:b/>
          <w:bCs/>
          <w:sz w:val="24"/>
          <w:szCs w:val="24"/>
          <w:lang w:val="en-GB"/>
        </w:rPr>
        <w:t>Space</w:t>
      </w:r>
      <w:r w:rsidRPr="002B512C">
        <w:rPr>
          <w:rFonts w:asciiTheme="minorHAnsi" w:hAnsiTheme="minorHAnsi" w:cstheme="minorHAnsi"/>
          <w:sz w:val="24"/>
          <w:szCs w:val="24"/>
          <w:lang w:val="en-GB"/>
        </w:rPr>
        <w:t xml:space="preserve">, and </w:t>
      </w:r>
      <w:r w:rsidRPr="002B512C">
        <w:rPr>
          <w:rFonts w:asciiTheme="minorHAnsi" w:hAnsiTheme="minorHAnsi" w:cstheme="minorHAnsi"/>
          <w:b/>
          <w:bCs/>
          <w:sz w:val="24"/>
          <w:szCs w:val="24"/>
          <w:lang w:val="en-GB"/>
        </w:rPr>
        <w:t>All About Me</w:t>
      </w:r>
      <w:r w:rsidRPr="002B512C">
        <w:rPr>
          <w:rFonts w:asciiTheme="minorHAnsi" w:hAnsiTheme="minorHAnsi" w:cstheme="minorHAnsi"/>
          <w:sz w:val="24"/>
          <w:szCs w:val="24"/>
          <w:lang w:val="en-GB"/>
        </w:rPr>
        <w:t>.</w:t>
      </w:r>
    </w:p>
    <w:p w14:paraId="040298AA" w14:textId="1107E45B" w:rsidR="00FE0438" w:rsidRPr="002B512C" w:rsidRDefault="002B512C" w:rsidP="0052560C">
      <w:pPr>
        <w:spacing w:after="160" w:line="276" w:lineRule="auto"/>
        <w:rPr>
          <w:rFonts w:asciiTheme="minorHAnsi" w:hAnsiTheme="minorHAnsi" w:cstheme="minorHAnsi"/>
          <w:sz w:val="24"/>
          <w:szCs w:val="24"/>
          <w:lang w:val="en-GB"/>
        </w:rPr>
      </w:pPr>
      <w:r w:rsidRPr="002B512C">
        <w:rPr>
          <w:rFonts w:asciiTheme="minorHAnsi" w:hAnsiTheme="minorHAnsi" w:cstheme="minorHAnsi"/>
          <w:sz w:val="24"/>
          <w:szCs w:val="24"/>
          <w:lang w:val="en-GB"/>
        </w:rPr>
        <w:t xml:space="preserve">To introduce each topic, the school participates in an </w:t>
      </w:r>
      <w:r w:rsidRPr="002B512C">
        <w:rPr>
          <w:rFonts w:asciiTheme="minorHAnsi" w:hAnsiTheme="minorHAnsi" w:cstheme="minorHAnsi"/>
          <w:b/>
          <w:bCs/>
          <w:sz w:val="24"/>
          <w:szCs w:val="24"/>
          <w:lang w:val="en-GB"/>
        </w:rPr>
        <w:t>Entry Point activity</w:t>
      </w:r>
      <w:r w:rsidRPr="002B512C">
        <w:rPr>
          <w:rFonts w:asciiTheme="minorHAnsi" w:hAnsiTheme="minorHAnsi" w:cstheme="minorHAnsi"/>
          <w:sz w:val="24"/>
          <w:szCs w:val="24"/>
          <w:lang w:val="en-GB"/>
        </w:rPr>
        <w:t xml:space="preserve">, which is a hands-on or sensory experience designed to engage students and spark curiosity. At the end of the topic, we take part in a </w:t>
      </w:r>
      <w:r w:rsidRPr="002B512C">
        <w:rPr>
          <w:rFonts w:asciiTheme="minorHAnsi" w:hAnsiTheme="minorHAnsi" w:cstheme="minorHAnsi"/>
          <w:b/>
          <w:bCs/>
          <w:sz w:val="24"/>
          <w:szCs w:val="24"/>
          <w:lang w:val="en-GB"/>
        </w:rPr>
        <w:t>Whole School Exit Point</w:t>
      </w:r>
      <w:r w:rsidRPr="002B512C">
        <w:rPr>
          <w:rFonts w:asciiTheme="minorHAnsi" w:hAnsiTheme="minorHAnsi" w:cstheme="minorHAnsi"/>
          <w:sz w:val="24"/>
          <w:szCs w:val="24"/>
          <w:lang w:val="en-GB"/>
        </w:rPr>
        <w:t>, where students reflect on and celebrate what they have learned before moving on to the next topic.</w:t>
      </w:r>
    </w:p>
    <w:p w14:paraId="19F363A5" w14:textId="3577620A" w:rsidR="008A0C10" w:rsidRPr="000D5A1D" w:rsidRDefault="008A0C10" w:rsidP="0052560C">
      <w:pPr>
        <w:spacing w:after="160" w:line="276" w:lineRule="auto"/>
        <w:rPr>
          <w:rFonts w:asciiTheme="minorHAnsi" w:hAnsiTheme="minorHAnsi" w:cstheme="minorHAnsi"/>
          <w:b/>
          <w:bCs/>
          <w:sz w:val="40"/>
          <w:szCs w:val="40"/>
        </w:rPr>
      </w:pPr>
      <w:r w:rsidRPr="000D5A1D">
        <w:rPr>
          <w:rFonts w:asciiTheme="minorHAnsi" w:hAnsiTheme="minorHAnsi" w:cstheme="minorHAnsi"/>
          <w:b/>
          <w:bCs/>
          <w:sz w:val="40"/>
          <w:szCs w:val="40"/>
        </w:rPr>
        <w:t>Curriculum Implementation</w:t>
      </w:r>
    </w:p>
    <w:p w14:paraId="29426E3D" w14:textId="77777777" w:rsidR="008A0C10" w:rsidRPr="000D5A1D" w:rsidRDefault="008A0C10" w:rsidP="0052560C">
      <w:pPr>
        <w:spacing w:after="160" w:line="276" w:lineRule="auto"/>
        <w:rPr>
          <w:rFonts w:asciiTheme="minorHAnsi" w:hAnsiTheme="minorHAnsi" w:cstheme="minorHAnsi"/>
          <w:sz w:val="24"/>
          <w:szCs w:val="24"/>
        </w:rPr>
      </w:pPr>
      <w:r w:rsidRPr="000D5A1D">
        <w:rPr>
          <w:rFonts w:asciiTheme="minorHAnsi" w:hAnsiTheme="minorHAnsi" w:cstheme="minorHAnsi"/>
          <w:sz w:val="24"/>
          <w:szCs w:val="24"/>
        </w:rPr>
        <w:t>Teaching at Napier School is informed by a multi-disciplinary approach involving teachers, therapists and specialist staff.</w:t>
      </w:r>
    </w:p>
    <w:p w14:paraId="748BD49A" w14:textId="2AA4F01F" w:rsidR="008A0C10" w:rsidRPr="000D5A1D" w:rsidRDefault="008A0C10" w:rsidP="0052560C">
      <w:pPr>
        <w:spacing w:after="160" w:line="276" w:lineRule="auto"/>
        <w:rPr>
          <w:rFonts w:asciiTheme="minorHAnsi" w:hAnsiTheme="minorHAnsi" w:cstheme="minorHAnsi"/>
          <w:sz w:val="24"/>
          <w:szCs w:val="24"/>
        </w:rPr>
      </w:pPr>
      <w:r w:rsidRPr="000D5A1D">
        <w:rPr>
          <w:rFonts w:asciiTheme="minorHAnsi" w:hAnsiTheme="minorHAnsi" w:cstheme="minorHAnsi"/>
          <w:sz w:val="24"/>
          <w:szCs w:val="24"/>
        </w:rPr>
        <w:t>Pupils are assessed on entry and throughout their time at school to ensure learning remains appropriate and ambitious.</w:t>
      </w:r>
    </w:p>
    <w:p w14:paraId="33680BDC" w14:textId="77777777" w:rsidR="008A0C10" w:rsidRPr="000D5A1D" w:rsidRDefault="008A0C10" w:rsidP="0052560C">
      <w:pPr>
        <w:spacing w:after="160" w:line="276" w:lineRule="auto"/>
        <w:rPr>
          <w:rFonts w:asciiTheme="minorHAnsi" w:hAnsiTheme="minorHAnsi" w:cstheme="minorHAnsi"/>
          <w:sz w:val="24"/>
          <w:szCs w:val="24"/>
        </w:rPr>
      </w:pPr>
      <w:r w:rsidRPr="000D5A1D">
        <w:rPr>
          <w:rFonts w:asciiTheme="minorHAnsi" w:hAnsiTheme="minorHAnsi" w:cstheme="minorHAnsi"/>
          <w:sz w:val="24"/>
          <w:szCs w:val="24"/>
        </w:rPr>
        <w:t>Assessment tools include:</w:t>
      </w:r>
    </w:p>
    <w:p w14:paraId="399BD0C3" w14:textId="20AD2814" w:rsidR="008A0C10" w:rsidRPr="000D5A1D" w:rsidRDefault="008A0C10" w:rsidP="0052560C">
      <w:pPr>
        <w:widowControl/>
        <w:numPr>
          <w:ilvl w:val="0"/>
          <w:numId w:val="8"/>
        </w:numPr>
        <w:autoSpaceDE/>
        <w:autoSpaceDN/>
        <w:spacing w:after="160" w:line="276" w:lineRule="auto"/>
        <w:rPr>
          <w:rFonts w:asciiTheme="minorHAnsi" w:hAnsiTheme="minorHAnsi" w:cstheme="minorHAnsi"/>
          <w:sz w:val="24"/>
          <w:szCs w:val="24"/>
        </w:rPr>
      </w:pPr>
      <w:r w:rsidRPr="000D5A1D">
        <w:rPr>
          <w:rFonts w:asciiTheme="minorHAnsi" w:hAnsiTheme="minorHAnsi" w:cstheme="minorHAnsi"/>
          <w:sz w:val="24"/>
          <w:szCs w:val="24"/>
        </w:rPr>
        <w:t>Evidence for Learning</w:t>
      </w:r>
    </w:p>
    <w:p w14:paraId="29A49A83" w14:textId="21C68ACE" w:rsidR="008A0C10" w:rsidRPr="000D5A1D" w:rsidRDefault="00707A17" w:rsidP="0052560C">
      <w:pPr>
        <w:widowControl/>
        <w:numPr>
          <w:ilvl w:val="0"/>
          <w:numId w:val="8"/>
        </w:numPr>
        <w:autoSpaceDE/>
        <w:autoSpaceDN/>
        <w:spacing w:after="160" w:line="276" w:lineRule="auto"/>
        <w:rPr>
          <w:rFonts w:asciiTheme="minorHAnsi" w:hAnsiTheme="minorHAnsi" w:cstheme="minorHAnsi"/>
          <w:sz w:val="24"/>
          <w:szCs w:val="24"/>
        </w:rPr>
      </w:pPr>
      <w:r>
        <w:rPr>
          <w:rFonts w:asciiTheme="minorHAnsi" w:hAnsiTheme="minorHAnsi" w:cstheme="minorHAnsi"/>
          <w:sz w:val="24"/>
          <w:szCs w:val="24"/>
        </w:rPr>
        <w:t>P</w:t>
      </w:r>
      <w:r w:rsidR="008A0C10" w:rsidRPr="000D5A1D">
        <w:rPr>
          <w:rFonts w:asciiTheme="minorHAnsi" w:hAnsiTheme="minorHAnsi" w:cstheme="minorHAnsi"/>
          <w:sz w:val="24"/>
          <w:szCs w:val="24"/>
        </w:rPr>
        <w:t>honics assessments</w:t>
      </w:r>
    </w:p>
    <w:p w14:paraId="2AC86CFB" w14:textId="275C16B0" w:rsidR="008A0C10" w:rsidRPr="000D5A1D" w:rsidRDefault="008A0C10" w:rsidP="0052560C">
      <w:pPr>
        <w:widowControl/>
        <w:numPr>
          <w:ilvl w:val="0"/>
          <w:numId w:val="8"/>
        </w:numPr>
        <w:autoSpaceDE/>
        <w:autoSpaceDN/>
        <w:spacing w:after="160" w:line="276" w:lineRule="auto"/>
        <w:rPr>
          <w:rFonts w:asciiTheme="minorHAnsi" w:hAnsiTheme="minorHAnsi" w:cstheme="minorHAnsi"/>
          <w:sz w:val="24"/>
          <w:szCs w:val="24"/>
        </w:rPr>
      </w:pPr>
      <w:r w:rsidRPr="000D5A1D">
        <w:rPr>
          <w:rFonts w:asciiTheme="minorHAnsi" w:hAnsiTheme="minorHAnsi" w:cstheme="minorHAnsi"/>
          <w:sz w:val="24"/>
          <w:szCs w:val="24"/>
        </w:rPr>
        <w:t>STAR Reader</w:t>
      </w:r>
    </w:p>
    <w:p w14:paraId="6609A768" w14:textId="5CA9B0BB" w:rsidR="008A0C10" w:rsidRPr="000D5A1D" w:rsidRDefault="008A0C10" w:rsidP="0052560C">
      <w:pPr>
        <w:widowControl/>
        <w:numPr>
          <w:ilvl w:val="0"/>
          <w:numId w:val="8"/>
        </w:numPr>
        <w:autoSpaceDE/>
        <w:autoSpaceDN/>
        <w:spacing w:after="160" w:line="276" w:lineRule="auto"/>
        <w:rPr>
          <w:rFonts w:asciiTheme="minorHAnsi" w:hAnsiTheme="minorHAnsi" w:cstheme="minorHAnsi"/>
          <w:sz w:val="24"/>
          <w:szCs w:val="24"/>
        </w:rPr>
      </w:pPr>
      <w:r w:rsidRPr="000D5A1D">
        <w:rPr>
          <w:rFonts w:asciiTheme="minorHAnsi" w:hAnsiTheme="minorHAnsi" w:cstheme="minorHAnsi"/>
          <w:sz w:val="24"/>
          <w:szCs w:val="24"/>
        </w:rPr>
        <w:t xml:space="preserve">STAR </w:t>
      </w:r>
      <w:proofErr w:type="spellStart"/>
      <w:r w:rsidRPr="000D5A1D">
        <w:rPr>
          <w:rFonts w:asciiTheme="minorHAnsi" w:hAnsiTheme="minorHAnsi" w:cstheme="minorHAnsi"/>
          <w:sz w:val="24"/>
          <w:szCs w:val="24"/>
        </w:rPr>
        <w:t>Maths</w:t>
      </w:r>
      <w:proofErr w:type="spellEnd"/>
    </w:p>
    <w:p w14:paraId="29843B81" w14:textId="02C736EF" w:rsidR="00D60118" w:rsidRPr="0052560C" w:rsidRDefault="00707A17" w:rsidP="0052560C">
      <w:pPr>
        <w:widowControl/>
        <w:numPr>
          <w:ilvl w:val="0"/>
          <w:numId w:val="8"/>
        </w:numPr>
        <w:autoSpaceDE/>
        <w:autoSpaceDN/>
        <w:spacing w:after="160" w:line="276" w:lineRule="auto"/>
        <w:rPr>
          <w:rFonts w:asciiTheme="minorHAnsi" w:hAnsiTheme="minorHAnsi" w:cstheme="minorHAnsi"/>
          <w:sz w:val="24"/>
          <w:szCs w:val="24"/>
        </w:rPr>
      </w:pPr>
      <w:r>
        <w:rPr>
          <w:rFonts w:asciiTheme="minorHAnsi" w:hAnsiTheme="minorHAnsi" w:cstheme="minorHAnsi"/>
          <w:sz w:val="24"/>
          <w:szCs w:val="24"/>
        </w:rPr>
        <w:t>H</w:t>
      </w:r>
      <w:r w:rsidR="008A0C10" w:rsidRPr="000D5A1D">
        <w:rPr>
          <w:rFonts w:asciiTheme="minorHAnsi" w:hAnsiTheme="minorHAnsi" w:cstheme="minorHAnsi"/>
          <w:sz w:val="24"/>
          <w:szCs w:val="24"/>
        </w:rPr>
        <w:t xml:space="preserve">andwriting assessments </w:t>
      </w:r>
    </w:p>
    <w:p w14:paraId="56853B60" w14:textId="15EF3C8D" w:rsidR="00594656" w:rsidRDefault="00594656" w:rsidP="0052560C">
      <w:pPr>
        <w:widowControl/>
        <w:autoSpaceDE/>
        <w:autoSpaceDN/>
        <w:spacing w:after="160" w:line="276" w:lineRule="auto"/>
        <w:rPr>
          <w:rFonts w:asciiTheme="minorHAnsi" w:hAnsiTheme="minorHAnsi" w:cstheme="minorHAnsi"/>
          <w:sz w:val="24"/>
          <w:szCs w:val="24"/>
        </w:rPr>
      </w:pPr>
    </w:p>
    <w:p w14:paraId="5AAED91F" w14:textId="77777777" w:rsidR="002B512C" w:rsidRDefault="002B512C" w:rsidP="0052560C">
      <w:pPr>
        <w:widowControl/>
        <w:autoSpaceDE/>
        <w:autoSpaceDN/>
        <w:spacing w:after="160" w:line="276" w:lineRule="auto"/>
        <w:rPr>
          <w:rFonts w:asciiTheme="minorHAnsi" w:hAnsiTheme="minorHAnsi" w:cstheme="minorHAnsi"/>
          <w:sz w:val="24"/>
          <w:szCs w:val="24"/>
        </w:rPr>
      </w:pPr>
    </w:p>
    <w:p w14:paraId="3E245425" w14:textId="77777777" w:rsidR="002B512C" w:rsidRDefault="002B512C" w:rsidP="0052560C">
      <w:pPr>
        <w:widowControl/>
        <w:autoSpaceDE/>
        <w:autoSpaceDN/>
        <w:spacing w:after="160" w:line="276" w:lineRule="auto"/>
        <w:rPr>
          <w:rFonts w:asciiTheme="minorHAnsi" w:hAnsiTheme="minorHAnsi" w:cstheme="minorHAnsi"/>
          <w:sz w:val="24"/>
          <w:szCs w:val="24"/>
        </w:rPr>
      </w:pPr>
    </w:p>
    <w:p w14:paraId="73A4B3EB" w14:textId="77777777" w:rsidR="002B512C" w:rsidRDefault="002B512C" w:rsidP="0052560C">
      <w:pPr>
        <w:widowControl/>
        <w:autoSpaceDE/>
        <w:autoSpaceDN/>
        <w:spacing w:after="160" w:line="276" w:lineRule="auto"/>
        <w:rPr>
          <w:rFonts w:asciiTheme="minorHAnsi" w:hAnsiTheme="minorHAnsi" w:cstheme="minorHAnsi"/>
          <w:sz w:val="24"/>
          <w:szCs w:val="24"/>
        </w:rPr>
      </w:pPr>
    </w:p>
    <w:p w14:paraId="15F4D764" w14:textId="77777777" w:rsidR="002B512C" w:rsidRDefault="002B512C" w:rsidP="0052560C">
      <w:pPr>
        <w:widowControl/>
        <w:autoSpaceDE/>
        <w:autoSpaceDN/>
        <w:spacing w:after="160" w:line="276" w:lineRule="auto"/>
        <w:rPr>
          <w:rFonts w:asciiTheme="minorHAnsi" w:hAnsiTheme="minorHAnsi" w:cstheme="minorHAnsi"/>
          <w:sz w:val="24"/>
          <w:szCs w:val="24"/>
        </w:rPr>
      </w:pPr>
    </w:p>
    <w:p w14:paraId="7D568286" w14:textId="77777777" w:rsidR="002B512C" w:rsidRDefault="002B512C" w:rsidP="0052560C">
      <w:pPr>
        <w:widowControl/>
        <w:autoSpaceDE/>
        <w:autoSpaceDN/>
        <w:spacing w:after="160" w:line="276" w:lineRule="auto"/>
        <w:rPr>
          <w:rFonts w:asciiTheme="minorHAnsi" w:hAnsiTheme="minorHAnsi" w:cstheme="minorHAnsi"/>
          <w:sz w:val="24"/>
          <w:szCs w:val="24"/>
        </w:rPr>
      </w:pPr>
    </w:p>
    <w:p w14:paraId="24DA3CCC" w14:textId="77777777" w:rsidR="002B512C" w:rsidRDefault="002B512C" w:rsidP="0052560C">
      <w:pPr>
        <w:widowControl/>
        <w:autoSpaceDE/>
        <w:autoSpaceDN/>
        <w:spacing w:after="160" w:line="276" w:lineRule="auto"/>
        <w:rPr>
          <w:rFonts w:asciiTheme="minorHAnsi" w:hAnsiTheme="minorHAnsi" w:cstheme="minorHAnsi"/>
          <w:b/>
          <w:bCs/>
          <w:sz w:val="40"/>
          <w:szCs w:val="40"/>
        </w:rPr>
      </w:pPr>
    </w:p>
    <w:p w14:paraId="561EA8F2" w14:textId="7ADA5420" w:rsidR="0022713F" w:rsidRPr="0022713F" w:rsidRDefault="00594656" w:rsidP="0052560C">
      <w:pPr>
        <w:widowControl/>
        <w:autoSpaceDE/>
        <w:autoSpaceDN/>
        <w:spacing w:after="160" w:line="276" w:lineRule="auto"/>
        <w:rPr>
          <w:rFonts w:asciiTheme="minorHAnsi" w:hAnsiTheme="minorHAnsi" w:cstheme="minorHAnsi"/>
          <w:b/>
          <w:bCs/>
          <w:sz w:val="28"/>
          <w:szCs w:val="28"/>
        </w:rPr>
      </w:pPr>
      <w:r w:rsidRPr="0022713F">
        <w:rPr>
          <w:rFonts w:asciiTheme="minorHAnsi" w:hAnsiTheme="minorHAnsi" w:cstheme="minorHAnsi"/>
          <w:b/>
          <w:bCs/>
          <w:sz w:val="40"/>
          <w:szCs w:val="40"/>
        </w:rPr>
        <w:t>The Golden Thread</w:t>
      </w:r>
    </w:p>
    <w:p w14:paraId="0FAEFA39" w14:textId="220C9D0B" w:rsidR="0037463B" w:rsidRPr="0052560C" w:rsidRDefault="00A3376B" w:rsidP="0052560C">
      <w:pPr>
        <w:widowControl/>
        <w:autoSpaceDE/>
        <w:autoSpaceDN/>
        <w:spacing w:after="160" w:line="276" w:lineRule="auto"/>
        <w:rPr>
          <w:rFonts w:asciiTheme="minorHAnsi" w:hAnsiTheme="minorHAnsi" w:cstheme="minorHAnsi"/>
          <w:sz w:val="24"/>
          <w:szCs w:val="24"/>
        </w:rPr>
      </w:pPr>
      <w:r w:rsidRPr="0052560C">
        <w:rPr>
          <w:rFonts w:asciiTheme="minorHAnsi" w:hAnsiTheme="minorHAnsi" w:cstheme="minorHAnsi"/>
          <w:noProof/>
          <w:sz w:val="24"/>
          <w:szCs w:val="24"/>
          <w:lang w:val="en-GB"/>
        </w:rPr>
        <w:drawing>
          <wp:anchor distT="0" distB="0" distL="114300" distR="114300" simplePos="0" relativeHeight="251852288" behindDoc="0" locked="0" layoutInCell="1" allowOverlap="1" wp14:anchorId="4F982D13" wp14:editId="22E78388">
            <wp:simplePos x="0" y="0"/>
            <wp:positionH relativeFrom="column">
              <wp:posOffset>2603362</wp:posOffset>
            </wp:positionH>
            <wp:positionV relativeFrom="paragraph">
              <wp:posOffset>4086</wp:posOffset>
            </wp:positionV>
            <wp:extent cx="4329688" cy="2886323"/>
            <wp:effectExtent l="0" t="0" r="0" b="9525"/>
            <wp:wrapSquare wrapText="bothSides"/>
            <wp:docPr id="33077979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29688" cy="28863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4656" w:rsidRPr="0052560C">
        <w:rPr>
          <w:rFonts w:asciiTheme="minorHAnsi" w:hAnsiTheme="minorHAnsi" w:cstheme="minorHAnsi"/>
          <w:sz w:val="24"/>
          <w:szCs w:val="24"/>
        </w:rPr>
        <w:t xml:space="preserve">Individual Therapeutic and Education Plans (ITEPs), which are the incremental steps towards the Education, Health and Care Plans (EHCPs) Outcomes. Every pupil that attends the school has an EHCP which outlines the pupils </w:t>
      </w:r>
      <w:proofErr w:type="spellStart"/>
      <w:r w:rsidR="00594656" w:rsidRPr="0052560C">
        <w:rPr>
          <w:rFonts w:asciiTheme="minorHAnsi" w:hAnsiTheme="minorHAnsi" w:cstheme="minorHAnsi"/>
          <w:sz w:val="24"/>
          <w:szCs w:val="24"/>
        </w:rPr>
        <w:t>personalised</w:t>
      </w:r>
      <w:proofErr w:type="spellEnd"/>
      <w:r w:rsidR="00594656" w:rsidRPr="0052560C">
        <w:rPr>
          <w:rFonts w:asciiTheme="minorHAnsi" w:hAnsiTheme="minorHAnsi" w:cstheme="minorHAnsi"/>
          <w:sz w:val="24"/>
          <w:szCs w:val="24"/>
        </w:rPr>
        <w:t xml:space="preserve"> needs, provision to support </w:t>
      </w:r>
      <w:proofErr w:type="gramStart"/>
      <w:r w:rsidR="00594656" w:rsidRPr="0052560C">
        <w:rPr>
          <w:rFonts w:asciiTheme="minorHAnsi" w:hAnsiTheme="minorHAnsi" w:cstheme="minorHAnsi"/>
          <w:sz w:val="24"/>
          <w:szCs w:val="24"/>
        </w:rPr>
        <w:t>overcome</w:t>
      </w:r>
      <w:proofErr w:type="gramEnd"/>
      <w:r w:rsidR="00594656" w:rsidRPr="0052560C">
        <w:rPr>
          <w:rFonts w:asciiTheme="minorHAnsi" w:hAnsiTheme="minorHAnsi" w:cstheme="minorHAnsi"/>
          <w:sz w:val="24"/>
          <w:szCs w:val="24"/>
        </w:rPr>
        <w:t xml:space="preserve"> barriers to learning and sets out long term outcomes within four areas covered by the 2015 SEND Code of Practice: - Communication &amp; Interaction - Sensory &amp; Physical - Cognition &amp; Learning - Social, Emotional &amp; Mental Health</w:t>
      </w:r>
    </w:p>
    <w:p w14:paraId="2EA8109D" w14:textId="281D3C59" w:rsidR="002F1E97" w:rsidRPr="00A3376B" w:rsidRDefault="002F1E97" w:rsidP="0052560C">
      <w:pPr>
        <w:spacing w:after="160" w:line="276" w:lineRule="auto"/>
        <w:rPr>
          <w:rFonts w:asciiTheme="minorHAnsi" w:hAnsiTheme="minorHAnsi" w:cstheme="minorHAnsi"/>
          <w:sz w:val="24"/>
          <w:szCs w:val="24"/>
        </w:rPr>
      </w:pPr>
    </w:p>
    <w:p w14:paraId="51F8970F" w14:textId="0C8D955F" w:rsidR="008A0C10" w:rsidRPr="000D5A1D" w:rsidRDefault="008A0C10" w:rsidP="0052560C">
      <w:pPr>
        <w:spacing w:after="160" w:line="276" w:lineRule="auto"/>
        <w:rPr>
          <w:rFonts w:asciiTheme="minorHAnsi" w:hAnsiTheme="minorHAnsi" w:cstheme="minorHAnsi"/>
          <w:b/>
          <w:bCs/>
          <w:sz w:val="40"/>
          <w:szCs w:val="40"/>
        </w:rPr>
      </w:pPr>
      <w:r w:rsidRPr="000D5A1D">
        <w:rPr>
          <w:rFonts w:asciiTheme="minorHAnsi" w:hAnsiTheme="minorHAnsi" w:cstheme="minorHAnsi"/>
          <w:b/>
          <w:bCs/>
          <w:sz w:val="40"/>
          <w:szCs w:val="40"/>
        </w:rPr>
        <w:t>Curriculum Impact</w:t>
      </w:r>
    </w:p>
    <w:p w14:paraId="48C80BE4" w14:textId="77777777" w:rsidR="008A0C10" w:rsidRPr="000D5A1D" w:rsidRDefault="008A0C10" w:rsidP="0052560C">
      <w:pPr>
        <w:spacing w:after="160" w:line="276" w:lineRule="auto"/>
        <w:rPr>
          <w:rFonts w:asciiTheme="minorHAnsi" w:hAnsiTheme="minorHAnsi" w:cstheme="minorHAnsi"/>
          <w:sz w:val="24"/>
          <w:szCs w:val="24"/>
        </w:rPr>
      </w:pPr>
      <w:r w:rsidRPr="000D5A1D">
        <w:rPr>
          <w:rFonts w:asciiTheme="minorHAnsi" w:hAnsiTheme="minorHAnsi" w:cstheme="minorHAnsi"/>
          <w:sz w:val="24"/>
          <w:szCs w:val="24"/>
        </w:rPr>
        <w:t>The impact of the curriculum is measured through:</w:t>
      </w:r>
    </w:p>
    <w:p w14:paraId="3D7D03D1" w14:textId="2C90FBDD" w:rsidR="008A0C10" w:rsidRPr="000D5A1D" w:rsidRDefault="004D06A2" w:rsidP="0052560C">
      <w:pPr>
        <w:widowControl/>
        <w:numPr>
          <w:ilvl w:val="0"/>
          <w:numId w:val="9"/>
        </w:numPr>
        <w:autoSpaceDE/>
        <w:autoSpaceDN/>
        <w:spacing w:after="160" w:line="276" w:lineRule="auto"/>
        <w:rPr>
          <w:rFonts w:asciiTheme="minorHAnsi" w:hAnsiTheme="minorHAnsi" w:cstheme="minorHAnsi"/>
          <w:sz w:val="24"/>
          <w:szCs w:val="24"/>
        </w:rPr>
      </w:pPr>
      <w:r>
        <w:rPr>
          <w:rFonts w:asciiTheme="minorHAnsi" w:hAnsiTheme="minorHAnsi" w:cstheme="minorHAnsi"/>
          <w:sz w:val="24"/>
          <w:szCs w:val="24"/>
        </w:rPr>
        <w:t>P</w:t>
      </w:r>
      <w:r w:rsidR="008A0C10" w:rsidRPr="000D5A1D">
        <w:rPr>
          <w:rFonts w:asciiTheme="minorHAnsi" w:hAnsiTheme="minorHAnsi" w:cstheme="minorHAnsi"/>
          <w:sz w:val="24"/>
          <w:szCs w:val="24"/>
        </w:rPr>
        <w:t>rogress towards EHCP outcomes</w:t>
      </w:r>
    </w:p>
    <w:p w14:paraId="0008488A" w14:textId="712A3496" w:rsidR="008A0C10" w:rsidRPr="000D5A1D" w:rsidRDefault="004D06A2" w:rsidP="0052560C">
      <w:pPr>
        <w:widowControl/>
        <w:numPr>
          <w:ilvl w:val="0"/>
          <w:numId w:val="9"/>
        </w:numPr>
        <w:autoSpaceDE/>
        <w:autoSpaceDN/>
        <w:spacing w:after="160" w:line="276" w:lineRule="auto"/>
        <w:rPr>
          <w:rFonts w:asciiTheme="minorHAnsi" w:hAnsiTheme="minorHAnsi" w:cstheme="minorHAnsi"/>
          <w:sz w:val="24"/>
          <w:szCs w:val="24"/>
        </w:rPr>
      </w:pPr>
      <w:r>
        <w:rPr>
          <w:rFonts w:asciiTheme="minorHAnsi" w:hAnsiTheme="minorHAnsi" w:cstheme="minorHAnsi"/>
          <w:sz w:val="24"/>
          <w:szCs w:val="24"/>
        </w:rPr>
        <w:t>P</w:t>
      </w:r>
      <w:r w:rsidR="008A0C10" w:rsidRPr="000D5A1D">
        <w:rPr>
          <w:rFonts w:asciiTheme="minorHAnsi" w:hAnsiTheme="minorHAnsi" w:cstheme="minorHAnsi"/>
          <w:sz w:val="24"/>
          <w:szCs w:val="24"/>
        </w:rPr>
        <w:t>rogress within PL</w:t>
      </w:r>
      <w:r>
        <w:rPr>
          <w:rFonts w:asciiTheme="minorHAnsi" w:hAnsiTheme="minorHAnsi" w:cstheme="minorHAnsi"/>
          <w:sz w:val="24"/>
          <w:szCs w:val="24"/>
        </w:rPr>
        <w:t>G</w:t>
      </w:r>
      <w:r w:rsidR="008A0C10" w:rsidRPr="000D5A1D">
        <w:rPr>
          <w:rFonts w:asciiTheme="minorHAnsi" w:hAnsiTheme="minorHAnsi" w:cstheme="minorHAnsi"/>
          <w:sz w:val="24"/>
          <w:szCs w:val="24"/>
        </w:rPr>
        <w:t xml:space="preserve"> targets</w:t>
      </w:r>
    </w:p>
    <w:p w14:paraId="58D380EA" w14:textId="5013370F" w:rsidR="008A0C10" w:rsidRPr="000D5A1D" w:rsidRDefault="004D06A2" w:rsidP="0052560C">
      <w:pPr>
        <w:widowControl/>
        <w:numPr>
          <w:ilvl w:val="0"/>
          <w:numId w:val="9"/>
        </w:numPr>
        <w:autoSpaceDE/>
        <w:autoSpaceDN/>
        <w:spacing w:after="160" w:line="276" w:lineRule="auto"/>
        <w:rPr>
          <w:rFonts w:asciiTheme="minorHAnsi" w:hAnsiTheme="minorHAnsi" w:cstheme="minorHAnsi"/>
          <w:sz w:val="24"/>
          <w:szCs w:val="24"/>
        </w:rPr>
      </w:pPr>
      <w:r>
        <w:rPr>
          <w:rFonts w:asciiTheme="minorHAnsi" w:hAnsiTheme="minorHAnsi" w:cstheme="minorHAnsi"/>
          <w:sz w:val="24"/>
          <w:szCs w:val="24"/>
        </w:rPr>
        <w:t>I</w:t>
      </w:r>
      <w:r w:rsidR="008A0C10" w:rsidRPr="000D5A1D">
        <w:rPr>
          <w:rFonts w:asciiTheme="minorHAnsi" w:hAnsiTheme="minorHAnsi" w:cstheme="minorHAnsi"/>
          <w:sz w:val="24"/>
          <w:szCs w:val="24"/>
        </w:rPr>
        <w:t>mprovements in independence and communication</w:t>
      </w:r>
    </w:p>
    <w:p w14:paraId="45058659" w14:textId="4554488C" w:rsidR="008A0C10" w:rsidRPr="000D5A1D" w:rsidRDefault="004D06A2" w:rsidP="0052560C">
      <w:pPr>
        <w:widowControl/>
        <w:numPr>
          <w:ilvl w:val="0"/>
          <w:numId w:val="9"/>
        </w:numPr>
        <w:autoSpaceDE/>
        <w:autoSpaceDN/>
        <w:spacing w:after="160" w:line="276" w:lineRule="auto"/>
        <w:rPr>
          <w:rFonts w:asciiTheme="minorHAnsi" w:hAnsiTheme="minorHAnsi" w:cstheme="minorHAnsi"/>
          <w:sz w:val="24"/>
          <w:szCs w:val="24"/>
        </w:rPr>
      </w:pPr>
      <w:r>
        <w:rPr>
          <w:rFonts w:asciiTheme="minorHAnsi" w:hAnsiTheme="minorHAnsi" w:cstheme="minorHAnsi"/>
          <w:sz w:val="24"/>
          <w:szCs w:val="24"/>
        </w:rPr>
        <w:t>E</w:t>
      </w:r>
      <w:r w:rsidR="008A0C10" w:rsidRPr="000D5A1D">
        <w:rPr>
          <w:rFonts w:asciiTheme="minorHAnsi" w:hAnsiTheme="minorHAnsi" w:cstheme="minorHAnsi"/>
          <w:sz w:val="24"/>
          <w:szCs w:val="24"/>
        </w:rPr>
        <w:t>motional regulation and wellbeing</w:t>
      </w:r>
    </w:p>
    <w:p w14:paraId="7FFFD6AD" w14:textId="5A472754" w:rsidR="008A0C10" w:rsidRPr="000D5A1D" w:rsidRDefault="004D06A2" w:rsidP="0052560C">
      <w:pPr>
        <w:widowControl/>
        <w:numPr>
          <w:ilvl w:val="0"/>
          <w:numId w:val="9"/>
        </w:numPr>
        <w:autoSpaceDE/>
        <w:autoSpaceDN/>
        <w:spacing w:after="160" w:line="276" w:lineRule="auto"/>
        <w:rPr>
          <w:rFonts w:asciiTheme="minorHAnsi" w:hAnsiTheme="minorHAnsi" w:cstheme="minorHAnsi"/>
          <w:sz w:val="24"/>
          <w:szCs w:val="24"/>
        </w:rPr>
      </w:pPr>
      <w:r>
        <w:rPr>
          <w:rFonts w:asciiTheme="minorHAnsi" w:hAnsiTheme="minorHAnsi" w:cstheme="minorHAnsi"/>
          <w:sz w:val="24"/>
          <w:szCs w:val="24"/>
        </w:rPr>
        <w:t>E</w:t>
      </w:r>
      <w:r w:rsidR="008A0C10" w:rsidRPr="000D5A1D">
        <w:rPr>
          <w:rFonts w:asciiTheme="minorHAnsi" w:hAnsiTheme="minorHAnsi" w:cstheme="minorHAnsi"/>
          <w:sz w:val="24"/>
          <w:szCs w:val="24"/>
        </w:rPr>
        <w:t>ngagement in learning</w:t>
      </w:r>
    </w:p>
    <w:p w14:paraId="14DB9C97" w14:textId="41272F9D" w:rsidR="008A0C10" w:rsidRPr="000D5A1D" w:rsidRDefault="004D06A2" w:rsidP="0052560C">
      <w:pPr>
        <w:widowControl/>
        <w:numPr>
          <w:ilvl w:val="0"/>
          <w:numId w:val="9"/>
        </w:numPr>
        <w:autoSpaceDE/>
        <w:autoSpaceDN/>
        <w:spacing w:after="160" w:line="276" w:lineRule="auto"/>
        <w:rPr>
          <w:rFonts w:asciiTheme="minorHAnsi" w:hAnsiTheme="minorHAnsi" w:cstheme="minorHAnsi"/>
          <w:sz w:val="24"/>
          <w:szCs w:val="24"/>
        </w:rPr>
      </w:pPr>
      <w:r>
        <w:rPr>
          <w:rFonts w:asciiTheme="minorHAnsi" w:hAnsiTheme="minorHAnsi" w:cstheme="minorHAnsi"/>
          <w:sz w:val="24"/>
          <w:szCs w:val="24"/>
        </w:rPr>
        <w:t>R</w:t>
      </w:r>
      <w:r w:rsidR="008A0C10" w:rsidRPr="000D5A1D">
        <w:rPr>
          <w:rFonts w:asciiTheme="minorHAnsi" w:hAnsiTheme="minorHAnsi" w:cstheme="minorHAnsi"/>
          <w:sz w:val="24"/>
          <w:szCs w:val="24"/>
        </w:rPr>
        <w:t>eadiness for next stages of education</w:t>
      </w:r>
    </w:p>
    <w:p w14:paraId="20395DED" w14:textId="02B51916" w:rsidR="008A0C10" w:rsidRDefault="008A0C10" w:rsidP="0052560C">
      <w:pPr>
        <w:spacing w:after="160" w:line="276" w:lineRule="auto"/>
        <w:rPr>
          <w:rFonts w:asciiTheme="minorHAnsi" w:hAnsiTheme="minorHAnsi" w:cstheme="minorHAnsi"/>
          <w:sz w:val="24"/>
          <w:szCs w:val="24"/>
        </w:rPr>
      </w:pPr>
      <w:r w:rsidRPr="000D5A1D">
        <w:rPr>
          <w:rFonts w:asciiTheme="minorHAnsi" w:hAnsiTheme="minorHAnsi" w:cstheme="minorHAnsi"/>
          <w:sz w:val="24"/>
          <w:szCs w:val="24"/>
        </w:rPr>
        <w:t xml:space="preserve">Progress is monitored through ongoing formative </w:t>
      </w:r>
      <w:proofErr w:type="gramStart"/>
      <w:r w:rsidRPr="000D5A1D">
        <w:rPr>
          <w:rFonts w:asciiTheme="minorHAnsi" w:hAnsiTheme="minorHAnsi" w:cstheme="minorHAnsi"/>
          <w:sz w:val="24"/>
          <w:szCs w:val="24"/>
        </w:rPr>
        <w:t>assessment</w:t>
      </w:r>
      <w:proofErr w:type="gramEnd"/>
      <w:r w:rsidRPr="000D5A1D">
        <w:rPr>
          <w:rFonts w:asciiTheme="minorHAnsi" w:hAnsiTheme="minorHAnsi" w:cstheme="minorHAnsi"/>
          <w:sz w:val="24"/>
          <w:szCs w:val="24"/>
        </w:rPr>
        <w:t xml:space="preserve">, </w:t>
      </w:r>
      <w:r w:rsidR="00E33446">
        <w:rPr>
          <w:rFonts w:asciiTheme="minorHAnsi" w:hAnsiTheme="minorHAnsi" w:cstheme="minorHAnsi"/>
          <w:sz w:val="24"/>
          <w:szCs w:val="24"/>
        </w:rPr>
        <w:t>observations</w:t>
      </w:r>
      <w:r w:rsidRPr="000D5A1D">
        <w:rPr>
          <w:rFonts w:asciiTheme="minorHAnsi" w:hAnsiTheme="minorHAnsi" w:cstheme="minorHAnsi"/>
          <w:sz w:val="24"/>
          <w:szCs w:val="24"/>
        </w:rPr>
        <w:t xml:space="preserve"> and pupil progress meetings.</w:t>
      </w:r>
    </w:p>
    <w:p w14:paraId="31D8B200" w14:textId="77777777" w:rsidR="00A3376B" w:rsidRPr="000D5A1D" w:rsidRDefault="00A3376B" w:rsidP="0052560C">
      <w:pPr>
        <w:spacing w:after="160" w:line="276" w:lineRule="auto"/>
        <w:rPr>
          <w:rFonts w:asciiTheme="minorHAnsi" w:hAnsiTheme="minorHAnsi" w:cstheme="minorHAnsi"/>
          <w:sz w:val="24"/>
          <w:szCs w:val="24"/>
        </w:rPr>
      </w:pPr>
    </w:p>
    <w:p w14:paraId="3B7E8DF8" w14:textId="77777777" w:rsidR="002B512C" w:rsidRDefault="002B512C" w:rsidP="0052560C">
      <w:pPr>
        <w:spacing w:after="160" w:line="276" w:lineRule="auto"/>
        <w:rPr>
          <w:rFonts w:asciiTheme="minorHAnsi" w:hAnsiTheme="minorHAnsi" w:cstheme="minorHAnsi"/>
          <w:b/>
          <w:bCs/>
          <w:sz w:val="32"/>
          <w:szCs w:val="32"/>
        </w:rPr>
      </w:pPr>
    </w:p>
    <w:p w14:paraId="40E46741" w14:textId="77777777" w:rsidR="002B512C" w:rsidRDefault="002B512C" w:rsidP="0052560C">
      <w:pPr>
        <w:spacing w:after="160" w:line="276" w:lineRule="auto"/>
        <w:rPr>
          <w:rFonts w:asciiTheme="minorHAnsi" w:hAnsiTheme="minorHAnsi" w:cstheme="minorHAnsi"/>
          <w:b/>
          <w:bCs/>
          <w:sz w:val="32"/>
          <w:szCs w:val="32"/>
        </w:rPr>
      </w:pPr>
    </w:p>
    <w:p w14:paraId="53D51780" w14:textId="01194122" w:rsidR="008A0C10" w:rsidRPr="000D5A1D" w:rsidRDefault="008A0C10" w:rsidP="0052560C">
      <w:pPr>
        <w:spacing w:after="160" w:line="276" w:lineRule="auto"/>
        <w:rPr>
          <w:rFonts w:asciiTheme="minorHAnsi" w:hAnsiTheme="minorHAnsi" w:cstheme="minorHAnsi"/>
          <w:b/>
          <w:bCs/>
          <w:sz w:val="32"/>
          <w:szCs w:val="32"/>
        </w:rPr>
      </w:pPr>
      <w:r w:rsidRPr="000D5A1D">
        <w:rPr>
          <w:rFonts w:asciiTheme="minorHAnsi" w:hAnsiTheme="minorHAnsi" w:cstheme="minorHAnsi"/>
          <w:b/>
          <w:bCs/>
          <w:sz w:val="32"/>
          <w:szCs w:val="32"/>
        </w:rPr>
        <w:t>Extended Learning and Enrichment</w:t>
      </w:r>
    </w:p>
    <w:p w14:paraId="30F37180" w14:textId="77777777" w:rsidR="008A0C10" w:rsidRPr="000D5A1D" w:rsidRDefault="008A0C10" w:rsidP="0052560C">
      <w:pPr>
        <w:spacing w:after="160" w:line="276" w:lineRule="auto"/>
        <w:rPr>
          <w:rFonts w:asciiTheme="minorHAnsi" w:hAnsiTheme="minorHAnsi" w:cstheme="minorHAnsi"/>
          <w:sz w:val="24"/>
          <w:szCs w:val="24"/>
        </w:rPr>
      </w:pPr>
      <w:r w:rsidRPr="000D5A1D">
        <w:rPr>
          <w:rFonts w:asciiTheme="minorHAnsi" w:hAnsiTheme="minorHAnsi" w:cstheme="minorHAnsi"/>
          <w:sz w:val="24"/>
          <w:szCs w:val="24"/>
        </w:rPr>
        <w:t>The curriculum is enriched through:</w:t>
      </w:r>
    </w:p>
    <w:p w14:paraId="065619D7" w14:textId="1C3E167D" w:rsidR="008A0C10" w:rsidRPr="000D5A1D" w:rsidRDefault="004D06A2" w:rsidP="0052560C">
      <w:pPr>
        <w:widowControl/>
        <w:numPr>
          <w:ilvl w:val="0"/>
          <w:numId w:val="10"/>
        </w:numPr>
        <w:autoSpaceDE/>
        <w:autoSpaceDN/>
        <w:spacing w:after="160" w:line="276" w:lineRule="auto"/>
        <w:rPr>
          <w:rFonts w:asciiTheme="minorHAnsi" w:hAnsiTheme="minorHAnsi" w:cstheme="minorHAnsi"/>
          <w:sz w:val="24"/>
          <w:szCs w:val="24"/>
        </w:rPr>
      </w:pPr>
      <w:r>
        <w:rPr>
          <w:rFonts w:asciiTheme="minorHAnsi" w:hAnsiTheme="minorHAnsi" w:cstheme="minorHAnsi"/>
          <w:sz w:val="24"/>
          <w:szCs w:val="24"/>
        </w:rPr>
        <w:t>Outdoor Learning</w:t>
      </w:r>
    </w:p>
    <w:p w14:paraId="3029F485" w14:textId="6E041F61" w:rsidR="008A0C10" w:rsidRPr="000D5A1D" w:rsidRDefault="004D06A2" w:rsidP="0052560C">
      <w:pPr>
        <w:widowControl/>
        <w:numPr>
          <w:ilvl w:val="0"/>
          <w:numId w:val="10"/>
        </w:numPr>
        <w:autoSpaceDE/>
        <w:autoSpaceDN/>
        <w:spacing w:after="160" w:line="276" w:lineRule="auto"/>
        <w:rPr>
          <w:rFonts w:asciiTheme="minorHAnsi" w:hAnsiTheme="minorHAnsi" w:cstheme="minorHAnsi"/>
          <w:sz w:val="24"/>
          <w:szCs w:val="24"/>
        </w:rPr>
      </w:pPr>
      <w:r>
        <w:rPr>
          <w:rFonts w:asciiTheme="minorHAnsi" w:hAnsiTheme="minorHAnsi" w:cstheme="minorHAnsi"/>
          <w:sz w:val="24"/>
          <w:szCs w:val="24"/>
        </w:rPr>
        <w:t>C</w:t>
      </w:r>
      <w:r w:rsidR="008A0C10" w:rsidRPr="000D5A1D">
        <w:rPr>
          <w:rFonts w:asciiTheme="minorHAnsi" w:hAnsiTheme="minorHAnsi" w:cstheme="minorHAnsi"/>
          <w:sz w:val="24"/>
          <w:szCs w:val="24"/>
        </w:rPr>
        <w:t>ommunity visits</w:t>
      </w:r>
    </w:p>
    <w:p w14:paraId="54965A9F" w14:textId="31B23A90" w:rsidR="008A0C10" w:rsidRPr="000D5A1D" w:rsidRDefault="004D06A2" w:rsidP="0052560C">
      <w:pPr>
        <w:widowControl/>
        <w:numPr>
          <w:ilvl w:val="0"/>
          <w:numId w:val="10"/>
        </w:numPr>
        <w:autoSpaceDE/>
        <w:autoSpaceDN/>
        <w:spacing w:after="160" w:line="276" w:lineRule="auto"/>
        <w:rPr>
          <w:rFonts w:asciiTheme="minorHAnsi" w:hAnsiTheme="minorHAnsi" w:cstheme="minorHAnsi"/>
          <w:sz w:val="24"/>
          <w:szCs w:val="24"/>
        </w:rPr>
      </w:pPr>
      <w:r>
        <w:rPr>
          <w:rFonts w:asciiTheme="minorHAnsi" w:hAnsiTheme="minorHAnsi" w:cstheme="minorHAnsi"/>
          <w:sz w:val="24"/>
          <w:szCs w:val="24"/>
        </w:rPr>
        <w:t>C</w:t>
      </w:r>
      <w:r w:rsidR="008A0C10" w:rsidRPr="000D5A1D">
        <w:rPr>
          <w:rFonts w:asciiTheme="minorHAnsi" w:hAnsiTheme="minorHAnsi" w:cstheme="minorHAnsi"/>
          <w:sz w:val="24"/>
          <w:szCs w:val="24"/>
        </w:rPr>
        <w:t>ultural celebrations</w:t>
      </w:r>
    </w:p>
    <w:p w14:paraId="271F6A78" w14:textId="0F0D3991" w:rsidR="008A0C10" w:rsidRPr="000D5A1D" w:rsidRDefault="004D06A2" w:rsidP="0052560C">
      <w:pPr>
        <w:widowControl/>
        <w:numPr>
          <w:ilvl w:val="0"/>
          <w:numId w:val="10"/>
        </w:numPr>
        <w:autoSpaceDE/>
        <w:autoSpaceDN/>
        <w:spacing w:after="160" w:line="276" w:lineRule="auto"/>
        <w:rPr>
          <w:rFonts w:asciiTheme="minorHAnsi" w:hAnsiTheme="minorHAnsi" w:cstheme="minorHAnsi"/>
          <w:sz w:val="24"/>
          <w:szCs w:val="24"/>
        </w:rPr>
      </w:pPr>
      <w:r>
        <w:rPr>
          <w:rFonts w:asciiTheme="minorHAnsi" w:hAnsiTheme="minorHAnsi" w:cstheme="minorHAnsi"/>
          <w:sz w:val="24"/>
          <w:szCs w:val="24"/>
        </w:rPr>
        <w:t>T</w:t>
      </w:r>
      <w:r w:rsidR="008A0C10" w:rsidRPr="000D5A1D">
        <w:rPr>
          <w:rFonts w:asciiTheme="minorHAnsi" w:hAnsiTheme="minorHAnsi" w:cstheme="minorHAnsi"/>
          <w:sz w:val="24"/>
          <w:szCs w:val="24"/>
        </w:rPr>
        <w:t>herapeutic interventions</w:t>
      </w:r>
    </w:p>
    <w:p w14:paraId="7B4435DD" w14:textId="42933920" w:rsidR="008A0C10" w:rsidRDefault="00C42752" w:rsidP="0052560C">
      <w:pPr>
        <w:widowControl/>
        <w:numPr>
          <w:ilvl w:val="0"/>
          <w:numId w:val="10"/>
        </w:numPr>
        <w:autoSpaceDE/>
        <w:autoSpaceDN/>
        <w:spacing w:after="160" w:line="276" w:lineRule="auto"/>
        <w:rPr>
          <w:rFonts w:asciiTheme="minorHAnsi" w:hAnsiTheme="minorHAnsi" w:cstheme="minorHAnsi"/>
          <w:sz w:val="24"/>
          <w:szCs w:val="24"/>
        </w:rPr>
      </w:pPr>
      <w:r>
        <w:rPr>
          <w:rFonts w:asciiTheme="minorHAnsi" w:hAnsiTheme="minorHAnsi" w:cstheme="minorHAnsi"/>
          <w:sz w:val="24"/>
          <w:szCs w:val="24"/>
        </w:rPr>
        <w:t>Careers</w:t>
      </w:r>
    </w:p>
    <w:p w14:paraId="0A9E90D5" w14:textId="38863718" w:rsidR="00C42752" w:rsidRPr="000D5A1D" w:rsidRDefault="00C42752" w:rsidP="0052560C">
      <w:pPr>
        <w:widowControl/>
        <w:numPr>
          <w:ilvl w:val="0"/>
          <w:numId w:val="10"/>
        </w:numPr>
        <w:autoSpaceDE/>
        <w:autoSpaceDN/>
        <w:spacing w:after="160" w:line="276" w:lineRule="auto"/>
        <w:rPr>
          <w:rFonts w:asciiTheme="minorHAnsi" w:hAnsiTheme="minorHAnsi" w:cstheme="minorHAnsi"/>
          <w:sz w:val="24"/>
          <w:szCs w:val="24"/>
        </w:rPr>
      </w:pPr>
      <w:r>
        <w:rPr>
          <w:rFonts w:asciiTheme="minorHAnsi" w:hAnsiTheme="minorHAnsi" w:cstheme="minorHAnsi"/>
          <w:sz w:val="24"/>
          <w:szCs w:val="24"/>
        </w:rPr>
        <w:t xml:space="preserve">School Events </w:t>
      </w:r>
    </w:p>
    <w:p w14:paraId="4408DBDD" w14:textId="6CA0CA4C" w:rsidR="00A3376B" w:rsidRDefault="008A0C10" w:rsidP="0052560C">
      <w:pPr>
        <w:spacing w:after="160" w:line="276" w:lineRule="auto"/>
        <w:rPr>
          <w:rFonts w:asciiTheme="minorHAnsi" w:hAnsiTheme="minorHAnsi" w:cstheme="minorHAnsi"/>
          <w:sz w:val="24"/>
          <w:szCs w:val="24"/>
        </w:rPr>
      </w:pPr>
      <w:r w:rsidRPr="000D5A1D">
        <w:rPr>
          <w:rFonts w:asciiTheme="minorHAnsi" w:hAnsiTheme="minorHAnsi" w:cstheme="minorHAnsi"/>
          <w:sz w:val="24"/>
          <w:szCs w:val="24"/>
        </w:rPr>
        <w:t>These experiences broaden pupils’ understanding of the world and support the development of cultural capital and independence.</w:t>
      </w:r>
    </w:p>
    <w:p w14:paraId="6276D372" w14:textId="77777777" w:rsidR="00C42752" w:rsidRPr="002B512C" w:rsidRDefault="00C42752" w:rsidP="0052560C">
      <w:pPr>
        <w:spacing w:after="160" w:line="276" w:lineRule="auto"/>
        <w:rPr>
          <w:rFonts w:asciiTheme="minorHAnsi" w:hAnsiTheme="minorHAnsi" w:cstheme="minorHAnsi"/>
          <w:sz w:val="24"/>
          <w:szCs w:val="24"/>
        </w:rPr>
      </w:pPr>
    </w:p>
    <w:p w14:paraId="21C80DAD" w14:textId="613186AF" w:rsidR="008A0C10" w:rsidRPr="000D5A1D" w:rsidRDefault="008A0C10" w:rsidP="0052560C">
      <w:pPr>
        <w:spacing w:after="160" w:line="276" w:lineRule="auto"/>
        <w:rPr>
          <w:rFonts w:asciiTheme="minorHAnsi" w:hAnsiTheme="minorHAnsi" w:cstheme="minorHAnsi"/>
          <w:b/>
          <w:bCs/>
          <w:sz w:val="32"/>
          <w:szCs w:val="32"/>
        </w:rPr>
      </w:pPr>
      <w:r w:rsidRPr="000D5A1D">
        <w:rPr>
          <w:rFonts w:asciiTheme="minorHAnsi" w:hAnsiTheme="minorHAnsi" w:cstheme="minorHAnsi"/>
          <w:b/>
          <w:bCs/>
          <w:sz w:val="32"/>
          <w:szCs w:val="32"/>
        </w:rPr>
        <w:t>Monitoring and Review</w:t>
      </w:r>
    </w:p>
    <w:p w14:paraId="12C15EDF" w14:textId="77777777" w:rsidR="008A0C10" w:rsidRPr="000D5A1D" w:rsidRDefault="008A0C10" w:rsidP="0052560C">
      <w:pPr>
        <w:spacing w:after="160" w:line="276" w:lineRule="auto"/>
        <w:rPr>
          <w:rFonts w:asciiTheme="minorHAnsi" w:hAnsiTheme="minorHAnsi" w:cstheme="minorHAnsi"/>
          <w:sz w:val="24"/>
          <w:szCs w:val="24"/>
        </w:rPr>
      </w:pPr>
      <w:r w:rsidRPr="000D5A1D">
        <w:rPr>
          <w:rFonts w:asciiTheme="minorHAnsi" w:hAnsiTheme="minorHAnsi" w:cstheme="minorHAnsi"/>
          <w:sz w:val="24"/>
          <w:szCs w:val="24"/>
        </w:rPr>
        <w:t xml:space="preserve">The Senior Leadership Team </w:t>
      </w:r>
      <w:proofErr w:type="gramStart"/>
      <w:r w:rsidRPr="000D5A1D">
        <w:rPr>
          <w:rFonts w:asciiTheme="minorHAnsi" w:hAnsiTheme="minorHAnsi" w:cstheme="minorHAnsi"/>
          <w:sz w:val="24"/>
          <w:szCs w:val="24"/>
        </w:rPr>
        <w:t>monitor</w:t>
      </w:r>
      <w:proofErr w:type="gramEnd"/>
      <w:r w:rsidRPr="000D5A1D">
        <w:rPr>
          <w:rFonts w:asciiTheme="minorHAnsi" w:hAnsiTheme="minorHAnsi" w:cstheme="minorHAnsi"/>
          <w:sz w:val="24"/>
          <w:szCs w:val="24"/>
        </w:rPr>
        <w:t xml:space="preserve"> the quality of curriculum delivery through:</w:t>
      </w:r>
    </w:p>
    <w:p w14:paraId="1F614D42" w14:textId="607C9F81" w:rsidR="008A0C10" w:rsidRPr="000D5A1D" w:rsidRDefault="00C42752" w:rsidP="0052560C">
      <w:pPr>
        <w:widowControl/>
        <w:numPr>
          <w:ilvl w:val="0"/>
          <w:numId w:val="11"/>
        </w:numPr>
        <w:autoSpaceDE/>
        <w:autoSpaceDN/>
        <w:spacing w:after="160" w:line="276" w:lineRule="auto"/>
        <w:rPr>
          <w:rFonts w:asciiTheme="minorHAnsi" w:hAnsiTheme="minorHAnsi" w:cstheme="minorHAnsi"/>
          <w:sz w:val="24"/>
          <w:szCs w:val="24"/>
        </w:rPr>
      </w:pPr>
      <w:r>
        <w:rPr>
          <w:rFonts w:asciiTheme="minorHAnsi" w:hAnsiTheme="minorHAnsi" w:cstheme="minorHAnsi"/>
          <w:sz w:val="24"/>
          <w:szCs w:val="24"/>
        </w:rPr>
        <w:t>L</w:t>
      </w:r>
      <w:r w:rsidR="008A0C10" w:rsidRPr="000D5A1D">
        <w:rPr>
          <w:rFonts w:asciiTheme="minorHAnsi" w:hAnsiTheme="minorHAnsi" w:cstheme="minorHAnsi"/>
          <w:sz w:val="24"/>
          <w:szCs w:val="24"/>
        </w:rPr>
        <w:t>esson observations</w:t>
      </w:r>
    </w:p>
    <w:p w14:paraId="72DD91F3" w14:textId="20AEDAA7" w:rsidR="008A0C10" w:rsidRPr="000D5A1D" w:rsidRDefault="00C42752" w:rsidP="0052560C">
      <w:pPr>
        <w:widowControl/>
        <w:numPr>
          <w:ilvl w:val="0"/>
          <w:numId w:val="11"/>
        </w:numPr>
        <w:autoSpaceDE/>
        <w:autoSpaceDN/>
        <w:spacing w:after="160" w:line="276" w:lineRule="auto"/>
        <w:rPr>
          <w:rFonts w:asciiTheme="minorHAnsi" w:hAnsiTheme="minorHAnsi" w:cstheme="minorHAnsi"/>
          <w:sz w:val="24"/>
          <w:szCs w:val="24"/>
        </w:rPr>
      </w:pPr>
      <w:r>
        <w:rPr>
          <w:rFonts w:asciiTheme="minorHAnsi" w:hAnsiTheme="minorHAnsi" w:cstheme="minorHAnsi"/>
          <w:sz w:val="24"/>
          <w:szCs w:val="24"/>
        </w:rPr>
        <w:t>L</w:t>
      </w:r>
      <w:r w:rsidR="008A0C10" w:rsidRPr="000D5A1D">
        <w:rPr>
          <w:rFonts w:asciiTheme="minorHAnsi" w:hAnsiTheme="minorHAnsi" w:cstheme="minorHAnsi"/>
          <w:sz w:val="24"/>
          <w:szCs w:val="24"/>
        </w:rPr>
        <w:t>earning walks</w:t>
      </w:r>
    </w:p>
    <w:p w14:paraId="3935013A" w14:textId="7867500F" w:rsidR="008A0C10" w:rsidRPr="000D5A1D" w:rsidRDefault="00C42752" w:rsidP="0052560C">
      <w:pPr>
        <w:widowControl/>
        <w:numPr>
          <w:ilvl w:val="0"/>
          <w:numId w:val="11"/>
        </w:numPr>
        <w:autoSpaceDE/>
        <w:autoSpaceDN/>
        <w:spacing w:after="160" w:line="276" w:lineRule="auto"/>
        <w:rPr>
          <w:rFonts w:asciiTheme="minorHAnsi" w:hAnsiTheme="minorHAnsi" w:cstheme="minorHAnsi"/>
          <w:sz w:val="24"/>
          <w:szCs w:val="24"/>
        </w:rPr>
      </w:pPr>
      <w:r>
        <w:rPr>
          <w:rFonts w:asciiTheme="minorHAnsi" w:hAnsiTheme="minorHAnsi" w:cstheme="minorHAnsi"/>
          <w:sz w:val="24"/>
          <w:szCs w:val="24"/>
        </w:rPr>
        <w:t>P</w:t>
      </w:r>
      <w:r w:rsidR="008A0C10" w:rsidRPr="000D5A1D">
        <w:rPr>
          <w:rFonts w:asciiTheme="minorHAnsi" w:hAnsiTheme="minorHAnsi" w:cstheme="minorHAnsi"/>
          <w:sz w:val="24"/>
          <w:szCs w:val="24"/>
        </w:rPr>
        <w:t>lanning scrutiny</w:t>
      </w:r>
    </w:p>
    <w:p w14:paraId="417CE1EA" w14:textId="2F29AE98" w:rsidR="008A0C10" w:rsidRPr="000D5A1D" w:rsidRDefault="00C42752" w:rsidP="0052560C">
      <w:pPr>
        <w:widowControl/>
        <w:numPr>
          <w:ilvl w:val="0"/>
          <w:numId w:val="11"/>
        </w:numPr>
        <w:autoSpaceDE/>
        <w:autoSpaceDN/>
        <w:spacing w:after="160" w:line="276" w:lineRule="auto"/>
        <w:rPr>
          <w:rFonts w:asciiTheme="minorHAnsi" w:hAnsiTheme="minorHAnsi" w:cstheme="minorHAnsi"/>
          <w:sz w:val="24"/>
          <w:szCs w:val="24"/>
        </w:rPr>
      </w:pPr>
      <w:r>
        <w:rPr>
          <w:rFonts w:asciiTheme="minorHAnsi" w:hAnsiTheme="minorHAnsi" w:cstheme="minorHAnsi"/>
          <w:sz w:val="24"/>
          <w:szCs w:val="24"/>
        </w:rPr>
        <w:t>P</w:t>
      </w:r>
      <w:r w:rsidR="008A0C10" w:rsidRPr="000D5A1D">
        <w:rPr>
          <w:rFonts w:asciiTheme="minorHAnsi" w:hAnsiTheme="minorHAnsi" w:cstheme="minorHAnsi"/>
          <w:sz w:val="24"/>
          <w:szCs w:val="24"/>
        </w:rPr>
        <w:t>upil progress meetings</w:t>
      </w:r>
    </w:p>
    <w:p w14:paraId="6EF3B1A9" w14:textId="5C927499" w:rsidR="008A0C10" w:rsidRPr="000D5A1D" w:rsidRDefault="00C42752" w:rsidP="0052560C">
      <w:pPr>
        <w:widowControl/>
        <w:numPr>
          <w:ilvl w:val="0"/>
          <w:numId w:val="11"/>
        </w:numPr>
        <w:autoSpaceDE/>
        <w:autoSpaceDN/>
        <w:spacing w:after="160" w:line="276" w:lineRule="auto"/>
        <w:rPr>
          <w:rFonts w:asciiTheme="minorHAnsi" w:hAnsiTheme="minorHAnsi" w:cstheme="minorHAnsi"/>
          <w:sz w:val="24"/>
          <w:szCs w:val="24"/>
        </w:rPr>
      </w:pPr>
      <w:r>
        <w:rPr>
          <w:rFonts w:asciiTheme="minorHAnsi" w:hAnsiTheme="minorHAnsi" w:cstheme="minorHAnsi"/>
          <w:sz w:val="24"/>
          <w:szCs w:val="24"/>
        </w:rPr>
        <w:t>C</w:t>
      </w:r>
      <w:r w:rsidR="008A0C10" w:rsidRPr="000D5A1D">
        <w:rPr>
          <w:rFonts w:asciiTheme="minorHAnsi" w:hAnsiTheme="minorHAnsi" w:cstheme="minorHAnsi"/>
          <w:sz w:val="24"/>
          <w:szCs w:val="24"/>
        </w:rPr>
        <w:t>urriculum reviews</w:t>
      </w:r>
    </w:p>
    <w:p w14:paraId="15F39091" w14:textId="77777777" w:rsidR="008A0C10" w:rsidRPr="000D5A1D" w:rsidRDefault="008A0C10" w:rsidP="0052560C">
      <w:pPr>
        <w:spacing w:after="160" w:line="276" w:lineRule="auto"/>
        <w:rPr>
          <w:rFonts w:asciiTheme="minorHAnsi" w:hAnsiTheme="minorHAnsi" w:cstheme="minorHAnsi"/>
          <w:sz w:val="24"/>
          <w:szCs w:val="24"/>
        </w:rPr>
      </w:pPr>
      <w:r w:rsidRPr="000D5A1D">
        <w:rPr>
          <w:rFonts w:asciiTheme="minorHAnsi" w:hAnsiTheme="minorHAnsi" w:cstheme="minorHAnsi"/>
          <w:sz w:val="24"/>
          <w:szCs w:val="24"/>
        </w:rPr>
        <w:t>This ensures the curriculum remains responsive, ambitious and effective in meeting pupils’ needs.</w:t>
      </w:r>
    </w:p>
    <w:p w14:paraId="3BFDBB01" w14:textId="77777777" w:rsidR="008A0C10" w:rsidRPr="0052560C" w:rsidRDefault="008A0C10" w:rsidP="0052560C">
      <w:pPr>
        <w:spacing w:line="276" w:lineRule="auto"/>
        <w:rPr>
          <w:rFonts w:asciiTheme="minorHAnsi" w:hAnsiTheme="minorHAnsi" w:cstheme="minorHAnsi"/>
          <w:sz w:val="24"/>
          <w:szCs w:val="24"/>
        </w:rPr>
      </w:pPr>
    </w:p>
    <w:p w14:paraId="78EEF25B" w14:textId="77777777" w:rsidR="00396A5B" w:rsidRPr="0052560C" w:rsidRDefault="00396A5B" w:rsidP="0052560C">
      <w:pPr>
        <w:pStyle w:val="BodyText"/>
        <w:spacing w:before="1" w:line="276" w:lineRule="auto"/>
        <w:rPr>
          <w:rFonts w:asciiTheme="minorHAnsi" w:hAnsiTheme="minorHAnsi" w:cstheme="minorHAnsi"/>
          <w:sz w:val="22"/>
          <w:szCs w:val="18"/>
        </w:rPr>
      </w:pPr>
    </w:p>
    <w:p w14:paraId="51CA8A28" w14:textId="77777777" w:rsidR="00396A5B" w:rsidRPr="0052560C" w:rsidRDefault="00396A5B" w:rsidP="0052560C">
      <w:pPr>
        <w:pStyle w:val="BodyText"/>
        <w:spacing w:before="1" w:line="276" w:lineRule="auto"/>
        <w:rPr>
          <w:rFonts w:asciiTheme="minorHAnsi" w:hAnsiTheme="minorHAnsi" w:cstheme="minorHAnsi"/>
          <w:sz w:val="22"/>
          <w:szCs w:val="18"/>
        </w:rPr>
      </w:pPr>
    </w:p>
    <w:p w14:paraId="74C641D8" w14:textId="77777777" w:rsidR="00396A5B" w:rsidRPr="0052560C" w:rsidRDefault="00396A5B" w:rsidP="0052560C">
      <w:pPr>
        <w:pStyle w:val="BodyText"/>
        <w:spacing w:before="1" w:line="276" w:lineRule="auto"/>
        <w:rPr>
          <w:rFonts w:asciiTheme="minorHAnsi" w:hAnsiTheme="minorHAnsi" w:cstheme="minorHAnsi"/>
          <w:sz w:val="22"/>
          <w:szCs w:val="18"/>
        </w:rPr>
      </w:pPr>
    </w:p>
    <w:p w14:paraId="4364056C" w14:textId="77777777" w:rsidR="00396A5B" w:rsidRPr="0052560C" w:rsidRDefault="00396A5B" w:rsidP="0052560C">
      <w:pPr>
        <w:pStyle w:val="BodyText"/>
        <w:spacing w:before="1" w:line="276" w:lineRule="auto"/>
        <w:rPr>
          <w:rFonts w:asciiTheme="minorHAnsi" w:hAnsiTheme="minorHAnsi" w:cstheme="minorHAnsi"/>
          <w:sz w:val="22"/>
          <w:szCs w:val="18"/>
        </w:rPr>
      </w:pPr>
    </w:p>
    <w:p w14:paraId="3E42328F" w14:textId="77777777" w:rsidR="00396A5B" w:rsidRPr="0052560C" w:rsidRDefault="00396A5B" w:rsidP="0052560C">
      <w:pPr>
        <w:pStyle w:val="BodyText"/>
        <w:spacing w:before="1" w:line="276" w:lineRule="auto"/>
        <w:rPr>
          <w:rFonts w:asciiTheme="minorHAnsi" w:hAnsiTheme="minorHAnsi" w:cstheme="minorHAnsi"/>
          <w:sz w:val="22"/>
          <w:szCs w:val="18"/>
        </w:rPr>
      </w:pPr>
    </w:p>
    <w:p w14:paraId="1D7C1381" w14:textId="77777777" w:rsidR="00396A5B" w:rsidRPr="0052560C" w:rsidRDefault="00396A5B" w:rsidP="0052560C">
      <w:pPr>
        <w:pStyle w:val="BodyText"/>
        <w:spacing w:before="1" w:line="276" w:lineRule="auto"/>
        <w:rPr>
          <w:rFonts w:asciiTheme="minorHAnsi" w:hAnsiTheme="minorHAnsi" w:cstheme="minorHAnsi"/>
          <w:sz w:val="22"/>
          <w:szCs w:val="18"/>
        </w:rPr>
      </w:pPr>
    </w:p>
    <w:p w14:paraId="60970593" w14:textId="77777777" w:rsidR="00396A5B" w:rsidRPr="0052560C" w:rsidRDefault="00396A5B" w:rsidP="0052560C">
      <w:pPr>
        <w:pStyle w:val="BodyText"/>
        <w:spacing w:before="1" w:line="276" w:lineRule="auto"/>
        <w:rPr>
          <w:rFonts w:asciiTheme="minorHAnsi" w:hAnsiTheme="minorHAnsi" w:cstheme="minorHAnsi"/>
          <w:sz w:val="22"/>
          <w:szCs w:val="18"/>
        </w:rPr>
      </w:pPr>
    </w:p>
    <w:p w14:paraId="1145F817" w14:textId="48DB965A" w:rsidR="005704FD" w:rsidRPr="0052560C" w:rsidRDefault="005704FD" w:rsidP="0052560C">
      <w:pPr>
        <w:spacing w:line="276" w:lineRule="auto"/>
        <w:rPr>
          <w:rFonts w:asciiTheme="minorHAnsi" w:hAnsiTheme="minorHAnsi" w:cstheme="minorHAnsi"/>
          <w:sz w:val="9"/>
          <w:szCs w:val="24"/>
        </w:rPr>
        <w:sectPr w:rsidR="005704FD" w:rsidRPr="0052560C" w:rsidSect="00BD5ACF">
          <w:pgSz w:w="11910" w:h="16840"/>
          <w:pgMar w:top="700" w:right="620" w:bottom="280" w:left="620" w:header="1531" w:footer="2098" w:gutter="0"/>
          <w:cols w:space="720"/>
          <w:docGrid w:linePitch="299"/>
        </w:sectPr>
      </w:pPr>
    </w:p>
    <w:p w14:paraId="4C19773D" w14:textId="7FA7C8B9" w:rsidR="005704FD" w:rsidRPr="0052560C" w:rsidRDefault="005704FD" w:rsidP="00C42752">
      <w:pPr>
        <w:pStyle w:val="BodyText"/>
        <w:spacing w:before="99" w:line="276" w:lineRule="auto"/>
        <w:rPr>
          <w:rFonts w:asciiTheme="minorHAnsi" w:hAnsiTheme="minorHAnsi" w:cstheme="minorHAnsi"/>
          <w:sz w:val="18"/>
          <w:szCs w:val="18"/>
        </w:rPr>
        <w:sectPr w:rsidR="005704FD" w:rsidRPr="0052560C" w:rsidSect="00892E27">
          <w:type w:val="continuous"/>
          <w:pgSz w:w="11910" w:h="16840"/>
          <w:pgMar w:top="1580" w:right="620" w:bottom="280" w:left="620" w:header="720" w:footer="720" w:gutter="0"/>
          <w:cols w:num="3" w:space="720" w:equalWidth="0">
            <w:col w:w="3557" w:space="1180"/>
            <w:col w:w="2788" w:space="1840"/>
            <w:col w:w="1305"/>
          </w:cols>
        </w:sectPr>
      </w:pPr>
    </w:p>
    <w:p w14:paraId="05D81D2D" w14:textId="636F8D29" w:rsidR="005704FD" w:rsidRPr="0052560C" w:rsidRDefault="00EE3FC9" w:rsidP="0052560C">
      <w:pPr>
        <w:pStyle w:val="BodyText"/>
        <w:spacing w:line="276" w:lineRule="auto"/>
        <w:rPr>
          <w:rFonts w:asciiTheme="minorHAnsi" w:hAnsiTheme="minorHAnsi" w:cstheme="minorHAnsi"/>
          <w:sz w:val="22"/>
          <w:szCs w:val="18"/>
        </w:rPr>
      </w:pPr>
      <w:r w:rsidRPr="0052560C">
        <w:rPr>
          <w:rFonts w:asciiTheme="minorHAnsi" w:hAnsiTheme="minorHAnsi" w:cstheme="minorHAnsi"/>
          <w:noProof/>
          <w:sz w:val="24"/>
          <w:szCs w:val="18"/>
        </w:rPr>
        <w:lastRenderedPageBreak/>
        <w:drawing>
          <wp:anchor distT="0" distB="0" distL="114300" distR="114300" simplePos="0" relativeHeight="251838976" behindDoc="0" locked="0" layoutInCell="1" allowOverlap="1" wp14:anchorId="50721514" wp14:editId="3A8D3DE8">
            <wp:simplePos x="0" y="0"/>
            <wp:positionH relativeFrom="column">
              <wp:posOffset>-388620</wp:posOffset>
            </wp:positionH>
            <wp:positionV relativeFrom="paragraph">
              <wp:posOffset>0</wp:posOffset>
            </wp:positionV>
            <wp:extent cx="7557796" cy="10682204"/>
            <wp:effectExtent l="0" t="0" r="0" b="0"/>
            <wp:wrapSquare wrapText="bothSides"/>
            <wp:docPr id="1716938726" name="Picture 6" descr="A white and grey background with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938726" name="Picture 6" descr="A white and grey background with lines&#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557796" cy="10682204"/>
                    </a:xfrm>
                    <a:prstGeom prst="rect">
                      <a:avLst/>
                    </a:prstGeom>
                  </pic:spPr>
                </pic:pic>
              </a:graphicData>
            </a:graphic>
            <wp14:sizeRelH relativeFrom="page">
              <wp14:pctWidth>0</wp14:pctWidth>
            </wp14:sizeRelH>
            <wp14:sizeRelV relativeFrom="page">
              <wp14:pctHeight>0</wp14:pctHeight>
            </wp14:sizeRelV>
          </wp:anchor>
        </w:drawing>
      </w:r>
    </w:p>
    <w:sectPr w:rsidR="005704FD" w:rsidRPr="0052560C" w:rsidSect="00EE3FC9">
      <w:pgSz w:w="11910" w:h="16840"/>
      <w:pgMar w:top="0" w:right="620" w:bottom="280" w:left="62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F29932" w14:textId="77777777" w:rsidR="003E3D97" w:rsidRDefault="003E3D97" w:rsidP="00510FCA">
      <w:r>
        <w:separator/>
      </w:r>
    </w:p>
  </w:endnote>
  <w:endnote w:type="continuationSeparator" w:id="0">
    <w:p w14:paraId="7B656946" w14:textId="77777777" w:rsidR="003E3D97" w:rsidRDefault="003E3D97" w:rsidP="00510F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ork Sans">
    <w:charset w:val="00"/>
    <w:family w:val="auto"/>
    <w:pitch w:val="variable"/>
    <w:sig w:usb0="A00000FF" w:usb1="5000E07B" w:usb2="00000000" w:usb3="00000000" w:csb0="00000193" w:csb1="00000000"/>
  </w:font>
  <w:font w:name="Arial Black">
    <w:panose1 w:val="020B0A04020102020204"/>
    <w:charset w:val="00"/>
    <w:family w:val="swiss"/>
    <w:pitch w:val="variable"/>
    <w:sig w:usb0="A00002AF" w:usb1="400078FB" w:usb2="00000000" w:usb3="00000000" w:csb0="0000009F" w:csb1="00000000"/>
  </w:font>
  <w:font w:name="Minion Pro">
    <w:panose1 w:val="00000000000000000000"/>
    <w:charset w:val="00"/>
    <w:family w:val="roman"/>
    <w:notTrueType/>
    <w:pitch w:val="variable"/>
    <w:sig w:usb0="60000287" w:usb1="00000001" w:usb2="00000000" w:usb3="00000000" w:csb0="0000019F" w:csb1="00000000"/>
  </w:font>
  <w:font w:name="Manrope">
    <w:altName w:val="Calibri"/>
    <w:charset w:val="00"/>
    <w:family w:val="auto"/>
    <w:pitch w:val="variable"/>
    <w:sig w:usb0="A00002BF" w:usb1="5000206B" w:usb2="00000000" w:usb3="00000000" w:csb0="0000019F" w:csb1="00000000"/>
  </w:font>
  <w:font w:name="Manrope ExtraLight">
    <w:altName w:val="Calibri"/>
    <w:charset w:val="00"/>
    <w:family w:val="auto"/>
    <w:pitch w:val="variable"/>
    <w:sig w:usb0="A00002BF" w:usb1="5000206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08BFE" w14:textId="62ABD84E" w:rsidR="00BD5ACF" w:rsidRDefault="003D5418">
    <w:pPr>
      <w:pStyle w:val="Footer"/>
    </w:pPr>
    <w:r>
      <w:rPr>
        <w:noProof/>
      </w:rPr>
      <mc:AlternateContent>
        <mc:Choice Requires="wps">
          <w:drawing>
            <wp:anchor distT="0" distB="0" distL="0" distR="0" simplePos="0" relativeHeight="251515392" behindDoc="1" locked="0" layoutInCell="1" allowOverlap="1" wp14:anchorId="121D9FED" wp14:editId="48CEF585">
              <wp:simplePos x="0" y="0"/>
              <wp:positionH relativeFrom="page">
                <wp:posOffset>289560</wp:posOffset>
              </wp:positionH>
              <wp:positionV relativeFrom="paragraph">
                <wp:posOffset>452755</wp:posOffset>
              </wp:positionV>
              <wp:extent cx="7000875" cy="45720"/>
              <wp:effectExtent l="0" t="0" r="9525" b="0"/>
              <wp:wrapTopAndBottom/>
              <wp:docPr id="1417205198"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00875" cy="45720"/>
                      </a:xfrm>
                      <a:custGeom>
                        <a:avLst/>
                        <a:gdLst>
                          <a:gd name="T0" fmla="*/ 0 w 10466"/>
                          <a:gd name="T1" fmla="*/ 0 h 1270"/>
                          <a:gd name="T2" fmla="*/ 2147483646 w 10466"/>
                          <a:gd name="T3" fmla="*/ 0 h 1270"/>
                          <a:gd name="T4" fmla="*/ 0 60000 65536"/>
                          <a:gd name="T5" fmla="*/ 0 60000 65536"/>
                        </a:gdLst>
                        <a:ahLst/>
                        <a:cxnLst>
                          <a:cxn ang="T4">
                            <a:pos x="T0" y="T1"/>
                          </a:cxn>
                          <a:cxn ang="T5">
                            <a:pos x="T2" y="T3"/>
                          </a:cxn>
                        </a:cxnLst>
                        <a:rect l="0" t="0" r="r" b="b"/>
                        <a:pathLst>
                          <a:path w="10466" h="1270">
                            <a:moveTo>
                              <a:pt x="0" y="0"/>
                            </a:moveTo>
                            <a:lnTo>
                              <a:pt x="10466" y="0"/>
                            </a:lnTo>
                          </a:path>
                        </a:pathLst>
                      </a:custGeom>
                      <a:noFill/>
                      <a:ln w="12700">
                        <a:solidFill>
                          <a:srgbClr val="5B8A9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8D474" id="docshape7" o:spid="_x0000_s1026" style="position:absolute;margin-left:22.8pt;margin-top:35.65pt;width:551.25pt;height:3.6pt;z-index:-251801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46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" path="m,l10466,e" filled="f" strokecolor="#5b8a91" strokeweight="1pt">
              <v:path arrowok="t" o:connecttype="custom" o:connectlocs="0,0;2147483646,0" o:connectangles="0,0"/>
              <w10:wrap type="topAndBottom" anchorx="page"/>
            </v:shape>
          </w:pict>
        </mc:Fallback>
      </mc:AlternateContent>
    </w:r>
    <w:r>
      <w:rPr>
        <w:noProof/>
      </w:rPr>
      <mc:AlternateContent>
        <mc:Choice Requires="wps">
          <w:drawing>
            <wp:anchor distT="0" distB="0" distL="114300" distR="114300" simplePos="0" relativeHeight="251572736" behindDoc="0" locked="0" layoutInCell="1" allowOverlap="1" wp14:anchorId="5E4A35FE" wp14:editId="20323B46">
              <wp:simplePos x="0" y="0"/>
              <wp:positionH relativeFrom="margin">
                <wp:posOffset>-129540</wp:posOffset>
              </wp:positionH>
              <wp:positionV relativeFrom="paragraph">
                <wp:posOffset>611505</wp:posOffset>
              </wp:positionV>
              <wp:extent cx="7048500" cy="525780"/>
              <wp:effectExtent l="0" t="0" r="0" b="0"/>
              <wp:wrapNone/>
              <wp:docPr id="1847219185" name="Text Box 11"/>
              <wp:cNvGraphicFramePr/>
              <a:graphic xmlns:a="http://schemas.openxmlformats.org/drawingml/2006/main">
                <a:graphicData uri="http://schemas.microsoft.com/office/word/2010/wordprocessingShape">
                  <wps:wsp>
                    <wps:cNvSpPr txBox="1"/>
                    <wps:spPr>
                      <a:xfrm>
                        <a:off x="0" y="0"/>
                        <a:ext cx="7048500" cy="525780"/>
                      </a:xfrm>
                      <a:prstGeom prst="rect">
                        <a:avLst/>
                      </a:prstGeom>
                      <a:solidFill>
                        <a:schemeClr val="lt1"/>
                      </a:solidFill>
                      <a:ln w="6350">
                        <a:noFill/>
                      </a:ln>
                    </wps:spPr>
                    <wps:txbx>
                      <w:txbxContent>
                        <w:p w14:paraId="2596D619" w14:textId="3C38DA8E" w:rsidR="00BD5ACF" w:rsidRDefault="00BD5ACF" w:rsidP="00BD5ACF">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Document Name:</w:t>
                          </w:r>
                          <w:r>
                            <w:rPr>
                              <w:rFonts w:ascii="Manrope ExtraLight" w:hAnsi="Manrope ExtraLight" w:cs="Manrope ExtraLight"/>
                              <w:b/>
                              <w:bCs/>
                              <w:color w:val="592B86"/>
                              <w:sz w:val="15"/>
                              <w:szCs w:val="15"/>
                            </w:rPr>
                            <w:t xml:space="preserve"> </w:t>
                          </w:r>
                          <w:r w:rsidR="00B553F6">
                            <w:rPr>
                              <w:rFonts w:ascii="Manrope ExtraLight" w:hAnsi="Manrope ExtraLight" w:cs="Manrope ExtraLight"/>
                              <w:sz w:val="15"/>
                              <w:szCs w:val="15"/>
                            </w:rPr>
                            <w:t xml:space="preserve">Curriculum Policy </w:t>
                          </w:r>
                          <w:r>
                            <w:rPr>
                              <w:rFonts w:ascii="Manrope ExtraLight" w:hAnsi="Manrope ExtraLight" w:cs="Manrope ExtraLight"/>
                              <w:b/>
                              <w:bCs/>
                              <w:color w:val="5C8A91"/>
                              <w:sz w:val="15"/>
                              <w:szCs w:val="15"/>
                            </w:rPr>
                            <w:t>Document Type:</w:t>
                          </w:r>
                          <w:r>
                            <w:rPr>
                              <w:rFonts w:ascii="Manrope ExtraLight" w:hAnsi="Manrope ExtraLight" w:cs="Manrope ExtraLight"/>
                              <w:color w:val="592B86"/>
                              <w:sz w:val="15"/>
                              <w:szCs w:val="15"/>
                            </w:rPr>
                            <w:t xml:space="preserve"> </w:t>
                          </w:r>
                          <w:r>
                            <w:rPr>
                              <w:rFonts w:ascii="Manrope ExtraLight" w:hAnsi="Manrope ExtraLight" w:cs="Manrope ExtraLight"/>
                              <w:sz w:val="15"/>
                              <w:szCs w:val="15"/>
                            </w:rPr>
                            <w:t xml:space="preserve">Policy   </w:t>
                          </w:r>
                          <w:proofErr w:type="spellStart"/>
                          <w:r>
                            <w:rPr>
                              <w:rFonts w:ascii="Manrope ExtraLight" w:hAnsi="Manrope ExtraLight" w:cs="Manrope ExtraLight"/>
                              <w:b/>
                              <w:bCs/>
                              <w:color w:val="5C8A91"/>
                              <w:sz w:val="15"/>
                              <w:szCs w:val="15"/>
                            </w:rPr>
                            <w:t>Policy</w:t>
                          </w:r>
                          <w:proofErr w:type="spellEnd"/>
                          <w:r>
                            <w:rPr>
                              <w:rFonts w:ascii="Manrope ExtraLight" w:hAnsi="Manrope ExtraLight" w:cs="Manrope ExtraLight"/>
                              <w:b/>
                              <w:bCs/>
                              <w:color w:val="5C8A91"/>
                              <w:sz w:val="15"/>
                              <w:szCs w:val="15"/>
                            </w:rPr>
                            <w:t xml:space="preserve"> Owner: </w:t>
                          </w:r>
                          <w:r w:rsidR="00394915">
                            <w:rPr>
                              <w:rFonts w:ascii="Manrope ExtraLight" w:hAnsi="Manrope ExtraLight" w:cs="Manrope ExtraLight"/>
                              <w:sz w:val="15"/>
                              <w:szCs w:val="15"/>
                            </w:rPr>
                            <w:t xml:space="preserve"> Headteacher and Deputy Headteacher </w:t>
                          </w:r>
                          <w:r>
                            <w:rPr>
                              <w:rFonts w:ascii="Manrope ExtraLight" w:hAnsi="Manrope ExtraLight" w:cs="Manrope ExtraLight"/>
                              <w:b/>
                              <w:bCs/>
                              <w:color w:val="5C8A91"/>
                              <w:sz w:val="15"/>
                              <w:szCs w:val="15"/>
                            </w:rPr>
                            <w:t xml:space="preserve">Date First Issued: </w:t>
                          </w:r>
                          <w:r w:rsidR="00394915">
                            <w:rPr>
                              <w:rFonts w:ascii="Manrope ExtraLight" w:hAnsi="Manrope ExtraLight" w:cs="Manrope ExtraLight"/>
                              <w:sz w:val="15"/>
                              <w:szCs w:val="15"/>
                            </w:rPr>
                            <w:t>March 2026</w:t>
                          </w:r>
                        </w:p>
                        <w:p w14:paraId="26A03415" w14:textId="6F382A67" w:rsidR="00BD5ACF" w:rsidRDefault="00BD5ACF" w:rsidP="00BD5ACF">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Version Number:</w:t>
                          </w:r>
                          <w:r>
                            <w:rPr>
                              <w:rFonts w:ascii="Manrope ExtraLight" w:hAnsi="Manrope ExtraLight" w:cs="Manrope ExtraLight"/>
                              <w:color w:val="5C8A91"/>
                              <w:sz w:val="15"/>
                              <w:szCs w:val="15"/>
                            </w:rPr>
                            <w:t xml:space="preserve"> </w:t>
                          </w:r>
                          <w:r>
                            <w:rPr>
                              <w:rFonts w:ascii="Manrope ExtraLight" w:hAnsi="Manrope ExtraLight" w:cs="Manrope ExtraLight"/>
                              <w:sz w:val="15"/>
                              <w:szCs w:val="15"/>
                            </w:rPr>
                            <w:t xml:space="preserve">1.0   </w:t>
                          </w:r>
                          <w:r>
                            <w:rPr>
                              <w:rFonts w:ascii="Manrope ExtraLight" w:hAnsi="Manrope ExtraLight" w:cs="Manrope ExtraLight"/>
                              <w:b/>
                              <w:bCs/>
                              <w:color w:val="5C8A91"/>
                              <w:sz w:val="15"/>
                              <w:szCs w:val="15"/>
                            </w:rPr>
                            <w:t>Last Review Date</w:t>
                          </w:r>
                          <w:r>
                            <w:rPr>
                              <w:rFonts w:ascii="Manrope ExtraLight" w:hAnsi="Manrope ExtraLight" w:cs="Manrope ExtraLight"/>
                              <w:color w:val="5C8A91"/>
                              <w:sz w:val="15"/>
                              <w:szCs w:val="15"/>
                            </w:rPr>
                            <w:t>:</w:t>
                          </w:r>
                          <w:r>
                            <w:rPr>
                              <w:rFonts w:ascii="Manrope ExtraLight" w:hAnsi="Manrope ExtraLight" w:cs="Manrope ExtraLight"/>
                              <w:color w:val="592B86"/>
                              <w:sz w:val="15"/>
                              <w:szCs w:val="15"/>
                            </w:rPr>
                            <w:t xml:space="preserve"> </w:t>
                          </w:r>
                          <w:r w:rsidR="00AD1558">
                            <w:rPr>
                              <w:rFonts w:ascii="Manrope ExtraLight" w:hAnsi="Manrope ExtraLight" w:cs="Manrope ExtraLight"/>
                              <w:sz w:val="15"/>
                              <w:szCs w:val="15"/>
                            </w:rPr>
                            <w:t>March 2026</w:t>
                          </w:r>
                          <w:r>
                            <w:rPr>
                              <w:rFonts w:ascii="Manrope ExtraLight" w:hAnsi="Manrope ExtraLight" w:cs="Manrope ExtraLight"/>
                              <w:sz w:val="15"/>
                              <w:szCs w:val="15"/>
                            </w:rPr>
                            <w:t xml:space="preserve">  </w:t>
                          </w:r>
                          <w:r>
                            <w:rPr>
                              <w:rFonts w:ascii="Manrope ExtraLight" w:hAnsi="Manrope ExtraLight" w:cs="Manrope ExtraLight"/>
                              <w:b/>
                              <w:bCs/>
                              <w:sz w:val="15"/>
                              <w:szCs w:val="15"/>
                            </w:rPr>
                            <w:t xml:space="preserve"> </w:t>
                          </w:r>
                          <w:r>
                            <w:rPr>
                              <w:rFonts w:ascii="Manrope ExtraLight" w:hAnsi="Manrope ExtraLight" w:cs="Manrope ExtraLight"/>
                              <w:b/>
                              <w:bCs/>
                              <w:color w:val="5C8A91"/>
                              <w:sz w:val="15"/>
                              <w:szCs w:val="15"/>
                            </w:rPr>
                            <w:t>Next Review Date:</w:t>
                          </w:r>
                          <w:r>
                            <w:rPr>
                              <w:rFonts w:ascii="Manrope ExtraLight" w:hAnsi="Manrope ExtraLight" w:cs="Manrope ExtraLight"/>
                              <w:b/>
                              <w:bCs/>
                              <w:color w:val="592B86"/>
                              <w:sz w:val="15"/>
                              <w:szCs w:val="15"/>
                            </w:rPr>
                            <w:t xml:space="preserve"> </w:t>
                          </w:r>
                          <w:r w:rsidR="00AD1558">
                            <w:rPr>
                              <w:rFonts w:ascii="Manrope ExtraLight" w:hAnsi="Manrope ExtraLight" w:cs="Manrope ExtraLight"/>
                              <w:sz w:val="15"/>
                              <w:szCs w:val="15"/>
                            </w:rPr>
                            <w:t>September 2026</w:t>
                          </w:r>
                        </w:p>
                        <w:p w14:paraId="6AFAC98A" w14:textId="77777777" w:rsidR="00BD5ACF" w:rsidRDefault="00BD5ACF" w:rsidP="00BD5A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4A35FE" id="_x0000_t202" coordsize="21600,21600" o:spt="202" path="m,l,21600r21600,l21600,xe">
              <v:stroke joinstyle="miter"/>
              <v:path gradientshapeok="t" o:connecttype="rect"/>
            </v:shapetype>
            <v:shape id="Text Box 11" o:spid="_x0000_s1030" type="#_x0000_t202" style="position:absolute;margin-left:-10.2pt;margin-top:48.15pt;width:555pt;height:41.4pt;z-index:25157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" fillcolor="white [3201]" stroked="f" strokeweight=".5pt">
              <v:textbox>
                <w:txbxContent>
                  <w:p w14:paraId="2596D619" w14:textId="3C38DA8E" w:rsidR="00BD5ACF" w:rsidRDefault="00BD5ACF" w:rsidP="00BD5ACF">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Document Name:</w:t>
                    </w:r>
                    <w:r>
                      <w:rPr>
                        <w:rFonts w:ascii="Manrope ExtraLight" w:hAnsi="Manrope ExtraLight" w:cs="Manrope ExtraLight"/>
                        <w:b/>
                        <w:bCs/>
                        <w:color w:val="592B86"/>
                        <w:sz w:val="15"/>
                        <w:szCs w:val="15"/>
                      </w:rPr>
                      <w:t xml:space="preserve"> </w:t>
                    </w:r>
                    <w:r w:rsidR="00B553F6">
                      <w:rPr>
                        <w:rFonts w:ascii="Manrope ExtraLight" w:hAnsi="Manrope ExtraLight" w:cs="Manrope ExtraLight"/>
                        <w:sz w:val="15"/>
                        <w:szCs w:val="15"/>
                      </w:rPr>
                      <w:t xml:space="preserve">Curriculum Policy </w:t>
                    </w:r>
                    <w:r>
                      <w:rPr>
                        <w:rFonts w:ascii="Manrope ExtraLight" w:hAnsi="Manrope ExtraLight" w:cs="Manrope ExtraLight"/>
                        <w:b/>
                        <w:bCs/>
                        <w:color w:val="5C8A91"/>
                        <w:sz w:val="15"/>
                        <w:szCs w:val="15"/>
                      </w:rPr>
                      <w:t>Document Type:</w:t>
                    </w:r>
                    <w:r>
                      <w:rPr>
                        <w:rFonts w:ascii="Manrope ExtraLight" w:hAnsi="Manrope ExtraLight" w:cs="Manrope ExtraLight"/>
                        <w:color w:val="592B86"/>
                        <w:sz w:val="15"/>
                        <w:szCs w:val="15"/>
                      </w:rPr>
                      <w:t xml:space="preserve"> </w:t>
                    </w:r>
                    <w:r>
                      <w:rPr>
                        <w:rFonts w:ascii="Manrope ExtraLight" w:hAnsi="Manrope ExtraLight" w:cs="Manrope ExtraLight"/>
                        <w:sz w:val="15"/>
                        <w:szCs w:val="15"/>
                      </w:rPr>
                      <w:t xml:space="preserve">Policy   </w:t>
                    </w:r>
                    <w:proofErr w:type="spellStart"/>
                    <w:r>
                      <w:rPr>
                        <w:rFonts w:ascii="Manrope ExtraLight" w:hAnsi="Manrope ExtraLight" w:cs="Manrope ExtraLight"/>
                        <w:b/>
                        <w:bCs/>
                        <w:color w:val="5C8A91"/>
                        <w:sz w:val="15"/>
                        <w:szCs w:val="15"/>
                      </w:rPr>
                      <w:t>Policy</w:t>
                    </w:r>
                    <w:proofErr w:type="spellEnd"/>
                    <w:r>
                      <w:rPr>
                        <w:rFonts w:ascii="Manrope ExtraLight" w:hAnsi="Manrope ExtraLight" w:cs="Manrope ExtraLight"/>
                        <w:b/>
                        <w:bCs/>
                        <w:color w:val="5C8A91"/>
                        <w:sz w:val="15"/>
                        <w:szCs w:val="15"/>
                      </w:rPr>
                      <w:t xml:space="preserve"> Owner: </w:t>
                    </w:r>
                    <w:r w:rsidR="00394915">
                      <w:rPr>
                        <w:rFonts w:ascii="Manrope ExtraLight" w:hAnsi="Manrope ExtraLight" w:cs="Manrope ExtraLight"/>
                        <w:sz w:val="15"/>
                        <w:szCs w:val="15"/>
                      </w:rPr>
                      <w:t xml:space="preserve"> Headteacher and Deputy Headteacher </w:t>
                    </w:r>
                    <w:r>
                      <w:rPr>
                        <w:rFonts w:ascii="Manrope ExtraLight" w:hAnsi="Manrope ExtraLight" w:cs="Manrope ExtraLight"/>
                        <w:b/>
                        <w:bCs/>
                        <w:color w:val="5C8A91"/>
                        <w:sz w:val="15"/>
                        <w:szCs w:val="15"/>
                      </w:rPr>
                      <w:t xml:space="preserve">Date First Issued: </w:t>
                    </w:r>
                    <w:r w:rsidR="00394915">
                      <w:rPr>
                        <w:rFonts w:ascii="Manrope ExtraLight" w:hAnsi="Manrope ExtraLight" w:cs="Manrope ExtraLight"/>
                        <w:sz w:val="15"/>
                        <w:szCs w:val="15"/>
                      </w:rPr>
                      <w:t>March 2026</w:t>
                    </w:r>
                  </w:p>
                  <w:p w14:paraId="26A03415" w14:textId="6F382A67" w:rsidR="00BD5ACF" w:rsidRDefault="00BD5ACF" w:rsidP="00BD5ACF">
                    <w:pPr>
                      <w:pStyle w:val="BasicParagraph"/>
                      <w:spacing w:before="57"/>
                      <w:jc w:val="center"/>
                      <w:rPr>
                        <w:rFonts w:ascii="Manrope ExtraLight" w:hAnsi="Manrope ExtraLight" w:cs="Manrope ExtraLight"/>
                        <w:sz w:val="15"/>
                        <w:szCs w:val="15"/>
                      </w:rPr>
                    </w:pPr>
                    <w:r>
                      <w:rPr>
                        <w:rFonts w:ascii="Manrope ExtraLight" w:hAnsi="Manrope ExtraLight" w:cs="Manrope ExtraLight"/>
                        <w:b/>
                        <w:bCs/>
                        <w:color w:val="5C8A91"/>
                        <w:sz w:val="15"/>
                        <w:szCs w:val="15"/>
                      </w:rPr>
                      <w:t>Version Number:</w:t>
                    </w:r>
                    <w:r>
                      <w:rPr>
                        <w:rFonts w:ascii="Manrope ExtraLight" w:hAnsi="Manrope ExtraLight" w:cs="Manrope ExtraLight"/>
                        <w:color w:val="5C8A91"/>
                        <w:sz w:val="15"/>
                        <w:szCs w:val="15"/>
                      </w:rPr>
                      <w:t xml:space="preserve"> </w:t>
                    </w:r>
                    <w:r>
                      <w:rPr>
                        <w:rFonts w:ascii="Manrope ExtraLight" w:hAnsi="Manrope ExtraLight" w:cs="Manrope ExtraLight"/>
                        <w:sz w:val="15"/>
                        <w:szCs w:val="15"/>
                      </w:rPr>
                      <w:t xml:space="preserve">1.0   </w:t>
                    </w:r>
                    <w:r>
                      <w:rPr>
                        <w:rFonts w:ascii="Manrope ExtraLight" w:hAnsi="Manrope ExtraLight" w:cs="Manrope ExtraLight"/>
                        <w:b/>
                        <w:bCs/>
                        <w:color w:val="5C8A91"/>
                        <w:sz w:val="15"/>
                        <w:szCs w:val="15"/>
                      </w:rPr>
                      <w:t>Last Review Date</w:t>
                    </w:r>
                    <w:r>
                      <w:rPr>
                        <w:rFonts w:ascii="Manrope ExtraLight" w:hAnsi="Manrope ExtraLight" w:cs="Manrope ExtraLight"/>
                        <w:color w:val="5C8A91"/>
                        <w:sz w:val="15"/>
                        <w:szCs w:val="15"/>
                      </w:rPr>
                      <w:t>:</w:t>
                    </w:r>
                    <w:r>
                      <w:rPr>
                        <w:rFonts w:ascii="Manrope ExtraLight" w:hAnsi="Manrope ExtraLight" w:cs="Manrope ExtraLight"/>
                        <w:color w:val="592B86"/>
                        <w:sz w:val="15"/>
                        <w:szCs w:val="15"/>
                      </w:rPr>
                      <w:t xml:space="preserve"> </w:t>
                    </w:r>
                    <w:r w:rsidR="00AD1558">
                      <w:rPr>
                        <w:rFonts w:ascii="Manrope ExtraLight" w:hAnsi="Manrope ExtraLight" w:cs="Manrope ExtraLight"/>
                        <w:sz w:val="15"/>
                        <w:szCs w:val="15"/>
                      </w:rPr>
                      <w:t>March 2026</w:t>
                    </w:r>
                    <w:r>
                      <w:rPr>
                        <w:rFonts w:ascii="Manrope ExtraLight" w:hAnsi="Manrope ExtraLight" w:cs="Manrope ExtraLight"/>
                        <w:sz w:val="15"/>
                        <w:szCs w:val="15"/>
                      </w:rPr>
                      <w:t xml:space="preserve">  </w:t>
                    </w:r>
                    <w:r>
                      <w:rPr>
                        <w:rFonts w:ascii="Manrope ExtraLight" w:hAnsi="Manrope ExtraLight" w:cs="Manrope ExtraLight"/>
                        <w:b/>
                        <w:bCs/>
                        <w:sz w:val="15"/>
                        <w:szCs w:val="15"/>
                      </w:rPr>
                      <w:t xml:space="preserve"> </w:t>
                    </w:r>
                    <w:r>
                      <w:rPr>
                        <w:rFonts w:ascii="Manrope ExtraLight" w:hAnsi="Manrope ExtraLight" w:cs="Manrope ExtraLight"/>
                        <w:b/>
                        <w:bCs/>
                        <w:color w:val="5C8A91"/>
                        <w:sz w:val="15"/>
                        <w:szCs w:val="15"/>
                      </w:rPr>
                      <w:t>Next Review Date:</w:t>
                    </w:r>
                    <w:r>
                      <w:rPr>
                        <w:rFonts w:ascii="Manrope ExtraLight" w:hAnsi="Manrope ExtraLight" w:cs="Manrope ExtraLight"/>
                        <w:b/>
                        <w:bCs/>
                        <w:color w:val="592B86"/>
                        <w:sz w:val="15"/>
                        <w:szCs w:val="15"/>
                      </w:rPr>
                      <w:t xml:space="preserve"> </w:t>
                    </w:r>
                    <w:r w:rsidR="00AD1558">
                      <w:rPr>
                        <w:rFonts w:ascii="Manrope ExtraLight" w:hAnsi="Manrope ExtraLight" w:cs="Manrope ExtraLight"/>
                        <w:sz w:val="15"/>
                        <w:szCs w:val="15"/>
                      </w:rPr>
                      <w:t>September 2026</w:t>
                    </w:r>
                  </w:p>
                  <w:p w14:paraId="6AFAC98A" w14:textId="77777777" w:rsidR="00BD5ACF" w:rsidRDefault="00BD5ACF" w:rsidP="00BD5ACF"/>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2AB064" w14:textId="77777777" w:rsidR="003E3D97" w:rsidRDefault="003E3D97" w:rsidP="00510FCA">
      <w:r>
        <w:separator/>
      </w:r>
    </w:p>
  </w:footnote>
  <w:footnote w:type="continuationSeparator" w:id="0">
    <w:p w14:paraId="478CB623" w14:textId="77777777" w:rsidR="003E3D97" w:rsidRDefault="003E3D97" w:rsidP="00510F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CA643" w14:textId="189FB4B9" w:rsidR="00BD5ACF" w:rsidRDefault="00263F41">
    <w:pPr>
      <w:pStyle w:val="Header"/>
    </w:pPr>
    <w:r>
      <w:rPr>
        <w:rFonts w:ascii="Arial" w:hAnsi="Arial" w:cs="Arial"/>
        <w:noProof/>
        <w:sz w:val="20"/>
      </w:rPr>
      <w:drawing>
        <wp:anchor distT="0" distB="0" distL="114300" distR="114300" simplePos="0" relativeHeight="251659264" behindDoc="0" locked="0" layoutInCell="1" allowOverlap="1" wp14:anchorId="41E4D64D" wp14:editId="3DE10A00">
          <wp:simplePos x="0" y="0"/>
          <wp:positionH relativeFrom="column">
            <wp:posOffset>5592445</wp:posOffset>
          </wp:positionH>
          <wp:positionV relativeFrom="paragraph">
            <wp:posOffset>-556260</wp:posOffset>
          </wp:positionV>
          <wp:extent cx="1352739" cy="1152686"/>
          <wp:effectExtent l="0" t="0" r="0" b="9525"/>
          <wp:wrapSquare wrapText="bothSides"/>
          <wp:docPr id="93136850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368505" name="Picture 931368505"/>
                  <pic:cNvPicPr/>
                </pic:nvPicPr>
                <pic:blipFill>
                  <a:blip r:embed="rId1">
                    <a:extLst>
                      <a:ext uri="{28A0092B-C50C-407E-A947-70E740481C1C}">
                        <a14:useLocalDpi xmlns:a14="http://schemas.microsoft.com/office/drawing/2010/main" val="0"/>
                      </a:ext>
                    </a:extLst>
                  </a:blip>
                  <a:stretch>
                    <a:fillRect/>
                  </a:stretch>
                </pic:blipFill>
                <pic:spPr>
                  <a:xfrm>
                    <a:off x="0" y="0"/>
                    <a:ext cx="1352739" cy="1152686"/>
                  </a:xfrm>
                  <a:prstGeom prst="rect">
                    <a:avLst/>
                  </a:prstGeom>
                </pic:spPr>
              </pic:pic>
            </a:graphicData>
          </a:graphic>
        </wp:anchor>
      </w:drawing>
    </w:r>
    <w:r w:rsidR="003D5418" w:rsidRPr="00BD5ACF">
      <w:rPr>
        <w:rFonts w:ascii="Arial" w:hAnsi="Arial" w:cs="Arial"/>
        <w:noProof/>
        <w:sz w:val="20"/>
      </w:rPr>
      <w:drawing>
        <wp:anchor distT="0" distB="0" distL="114300" distR="114300" simplePos="0" relativeHeight="251514367" behindDoc="0" locked="0" layoutInCell="1" allowOverlap="1" wp14:anchorId="57C7B918" wp14:editId="6884EE15">
          <wp:simplePos x="0" y="0"/>
          <wp:positionH relativeFrom="column">
            <wp:posOffset>238125</wp:posOffset>
          </wp:positionH>
          <wp:positionV relativeFrom="paragraph">
            <wp:posOffset>-263525</wp:posOffset>
          </wp:positionV>
          <wp:extent cx="1952625" cy="714375"/>
          <wp:effectExtent l="0" t="0" r="3175" b="0"/>
          <wp:wrapSquare wrapText="bothSides"/>
          <wp:docPr id="470722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115101" name=""/>
                  <pic:cNvPicPr/>
                </pic:nvPicPr>
                <pic:blipFill>
                  <a:blip r:embed="rId2"/>
                  <a:stretch>
                    <a:fillRect/>
                  </a:stretch>
                </pic:blipFill>
                <pic:spPr>
                  <a:xfrm>
                    <a:off x="0" y="0"/>
                    <a:ext cx="1952625" cy="7143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0B5B5D"/>
    <w:multiLevelType w:val="multilevel"/>
    <w:tmpl w:val="B1BAE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732F79"/>
    <w:multiLevelType w:val="multilevel"/>
    <w:tmpl w:val="DE727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C44CE3"/>
    <w:multiLevelType w:val="multilevel"/>
    <w:tmpl w:val="D64CA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B8B2500"/>
    <w:multiLevelType w:val="multilevel"/>
    <w:tmpl w:val="3BC6A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8178DE"/>
    <w:multiLevelType w:val="multilevel"/>
    <w:tmpl w:val="56D49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2F32F85"/>
    <w:multiLevelType w:val="multilevel"/>
    <w:tmpl w:val="93582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3C52BC3"/>
    <w:multiLevelType w:val="multilevel"/>
    <w:tmpl w:val="15A0F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E810233"/>
    <w:multiLevelType w:val="multilevel"/>
    <w:tmpl w:val="1BBEB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98B4AA4"/>
    <w:multiLevelType w:val="multilevel"/>
    <w:tmpl w:val="68B0A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D3C73E3"/>
    <w:multiLevelType w:val="multilevel"/>
    <w:tmpl w:val="3AF43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8AE037E"/>
    <w:multiLevelType w:val="multilevel"/>
    <w:tmpl w:val="41B8A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05731524">
    <w:abstractNumId w:val="2"/>
  </w:num>
  <w:num w:numId="2" w16cid:durableId="184563024">
    <w:abstractNumId w:val="1"/>
  </w:num>
  <w:num w:numId="3" w16cid:durableId="2091660269">
    <w:abstractNumId w:val="10"/>
  </w:num>
  <w:num w:numId="4" w16cid:durableId="127943261">
    <w:abstractNumId w:val="5"/>
  </w:num>
  <w:num w:numId="5" w16cid:durableId="1114208857">
    <w:abstractNumId w:val="3"/>
  </w:num>
  <w:num w:numId="6" w16cid:durableId="2082287543">
    <w:abstractNumId w:val="8"/>
  </w:num>
  <w:num w:numId="7" w16cid:durableId="1094328169">
    <w:abstractNumId w:val="4"/>
  </w:num>
  <w:num w:numId="8" w16cid:durableId="412628096">
    <w:abstractNumId w:val="6"/>
  </w:num>
  <w:num w:numId="9" w16cid:durableId="962272721">
    <w:abstractNumId w:val="7"/>
  </w:num>
  <w:num w:numId="10" w16cid:durableId="803429084">
    <w:abstractNumId w:val="0"/>
  </w:num>
  <w:num w:numId="11" w16cid:durableId="180095625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4FD"/>
    <w:rsid w:val="000305C2"/>
    <w:rsid w:val="00036011"/>
    <w:rsid w:val="00051675"/>
    <w:rsid w:val="000533D5"/>
    <w:rsid w:val="00095BC7"/>
    <w:rsid w:val="000B78DD"/>
    <w:rsid w:val="001A64F8"/>
    <w:rsid w:val="001D7E0D"/>
    <w:rsid w:val="002049F5"/>
    <w:rsid w:val="00204B9D"/>
    <w:rsid w:val="0022713F"/>
    <w:rsid w:val="0024009C"/>
    <w:rsid w:val="00263F41"/>
    <w:rsid w:val="002668B3"/>
    <w:rsid w:val="00274873"/>
    <w:rsid w:val="00296D87"/>
    <w:rsid w:val="002B512C"/>
    <w:rsid w:val="002F1E97"/>
    <w:rsid w:val="003019C5"/>
    <w:rsid w:val="00331417"/>
    <w:rsid w:val="0037463B"/>
    <w:rsid w:val="00384CCF"/>
    <w:rsid w:val="00394915"/>
    <w:rsid w:val="00396A5B"/>
    <w:rsid w:val="00397257"/>
    <w:rsid w:val="003D5418"/>
    <w:rsid w:val="003E3D97"/>
    <w:rsid w:val="003F4BE6"/>
    <w:rsid w:val="00426315"/>
    <w:rsid w:val="00437B99"/>
    <w:rsid w:val="004472FF"/>
    <w:rsid w:val="00447A2B"/>
    <w:rsid w:val="004502EB"/>
    <w:rsid w:val="004547D5"/>
    <w:rsid w:val="00465949"/>
    <w:rsid w:val="00465CB8"/>
    <w:rsid w:val="004731BA"/>
    <w:rsid w:val="004C132D"/>
    <w:rsid w:val="004C302D"/>
    <w:rsid w:val="004C7F98"/>
    <w:rsid w:val="004D06A2"/>
    <w:rsid w:val="00510FCA"/>
    <w:rsid w:val="0052560C"/>
    <w:rsid w:val="005332FA"/>
    <w:rsid w:val="00554249"/>
    <w:rsid w:val="005704FD"/>
    <w:rsid w:val="00574B7D"/>
    <w:rsid w:val="00594656"/>
    <w:rsid w:val="005C4D6E"/>
    <w:rsid w:val="00602155"/>
    <w:rsid w:val="00624E30"/>
    <w:rsid w:val="006319BF"/>
    <w:rsid w:val="006A1176"/>
    <w:rsid w:val="006B5A02"/>
    <w:rsid w:val="006C75D2"/>
    <w:rsid w:val="006F023D"/>
    <w:rsid w:val="006F40B8"/>
    <w:rsid w:val="00707A17"/>
    <w:rsid w:val="007145EB"/>
    <w:rsid w:val="0073079E"/>
    <w:rsid w:val="00762725"/>
    <w:rsid w:val="00833888"/>
    <w:rsid w:val="00835406"/>
    <w:rsid w:val="00892E27"/>
    <w:rsid w:val="008A0C10"/>
    <w:rsid w:val="008B1067"/>
    <w:rsid w:val="008C41DC"/>
    <w:rsid w:val="008F36E7"/>
    <w:rsid w:val="00925426"/>
    <w:rsid w:val="00977A2C"/>
    <w:rsid w:val="0098168B"/>
    <w:rsid w:val="00987F13"/>
    <w:rsid w:val="009E58CA"/>
    <w:rsid w:val="00A00F40"/>
    <w:rsid w:val="00A3376B"/>
    <w:rsid w:val="00A54892"/>
    <w:rsid w:val="00A640FB"/>
    <w:rsid w:val="00AB13F1"/>
    <w:rsid w:val="00AC4BFB"/>
    <w:rsid w:val="00AC5A8C"/>
    <w:rsid w:val="00AD1558"/>
    <w:rsid w:val="00AD7A7C"/>
    <w:rsid w:val="00AE5A17"/>
    <w:rsid w:val="00AF14B7"/>
    <w:rsid w:val="00B1293C"/>
    <w:rsid w:val="00B23C4E"/>
    <w:rsid w:val="00B553F6"/>
    <w:rsid w:val="00BA6505"/>
    <w:rsid w:val="00BB6304"/>
    <w:rsid w:val="00BD5ACF"/>
    <w:rsid w:val="00BF21BF"/>
    <w:rsid w:val="00C204EB"/>
    <w:rsid w:val="00C25E43"/>
    <w:rsid w:val="00C42752"/>
    <w:rsid w:val="00C75178"/>
    <w:rsid w:val="00CA2E4E"/>
    <w:rsid w:val="00CA430D"/>
    <w:rsid w:val="00CB45FD"/>
    <w:rsid w:val="00CB58FE"/>
    <w:rsid w:val="00D313D3"/>
    <w:rsid w:val="00D60118"/>
    <w:rsid w:val="00D7711C"/>
    <w:rsid w:val="00DE6A93"/>
    <w:rsid w:val="00E33446"/>
    <w:rsid w:val="00E33E7A"/>
    <w:rsid w:val="00E370D2"/>
    <w:rsid w:val="00E45214"/>
    <w:rsid w:val="00E860D8"/>
    <w:rsid w:val="00ED5C7F"/>
    <w:rsid w:val="00ED6ABA"/>
    <w:rsid w:val="00EE3FC9"/>
    <w:rsid w:val="00EF7A4E"/>
    <w:rsid w:val="00F51ADD"/>
    <w:rsid w:val="00F655D7"/>
    <w:rsid w:val="00FC0F93"/>
    <w:rsid w:val="00FE0438"/>
    <w:rsid w:val="07929B37"/>
    <w:rsid w:val="2D568794"/>
    <w:rsid w:val="495DCE5F"/>
    <w:rsid w:val="7873C8E1"/>
    <w:rsid w:val="79249CD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BCBB6B"/>
  <w15:docId w15:val="{A552D56A-D8DF-4B6A-94C1-C2E6FBBC1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Work Sans" w:eastAsia="Work Sans" w:hAnsi="Work Sans" w:cs="Work San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6"/>
      <w:szCs w:val="16"/>
    </w:rPr>
  </w:style>
  <w:style w:type="paragraph" w:styleId="Title">
    <w:name w:val="Title"/>
    <w:basedOn w:val="Normal"/>
    <w:link w:val="TitleChar"/>
    <w:uiPriority w:val="10"/>
    <w:qFormat/>
    <w:pPr>
      <w:ind w:left="400"/>
    </w:pPr>
    <w:rPr>
      <w:rFonts w:ascii="Arial Black" w:eastAsia="Arial Black" w:hAnsi="Arial Black" w:cs="Arial Black"/>
      <w:sz w:val="108"/>
      <w:szCs w:val="10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10FCA"/>
    <w:pPr>
      <w:tabs>
        <w:tab w:val="center" w:pos="4513"/>
        <w:tab w:val="right" w:pos="9026"/>
      </w:tabs>
    </w:pPr>
  </w:style>
  <w:style w:type="character" w:customStyle="1" w:styleId="HeaderChar">
    <w:name w:val="Header Char"/>
    <w:basedOn w:val="DefaultParagraphFont"/>
    <w:link w:val="Header"/>
    <w:uiPriority w:val="99"/>
    <w:rsid w:val="00510FCA"/>
    <w:rPr>
      <w:rFonts w:ascii="Work Sans" w:eastAsia="Work Sans" w:hAnsi="Work Sans" w:cs="Work Sans"/>
    </w:rPr>
  </w:style>
  <w:style w:type="paragraph" w:styleId="Footer">
    <w:name w:val="footer"/>
    <w:basedOn w:val="Normal"/>
    <w:link w:val="FooterChar"/>
    <w:uiPriority w:val="99"/>
    <w:unhideWhenUsed/>
    <w:rsid w:val="00510FCA"/>
    <w:pPr>
      <w:tabs>
        <w:tab w:val="center" w:pos="4513"/>
        <w:tab w:val="right" w:pos="9026"/>
      </w:tabs>
    </w:pPr>
  </w:style>
  <w:style w:type="character" w:customStyle="1" w:styleId="FooterChar">
    <w:name w:val="Footer Char"/>
    <w:basedOn w:val="DefaultParagraphFont"/>
    <w:link w:val="Footer"/>
    <w:uiPriority w:val="99"/>
    <w:rsid w:val="00510FCA"/>
    <w:rPr>
      <w:rFonts w:ascii="Work Sans" w:eastAsia="Work Sans" w:hAnsi="Work Sans" w:cs="Work Sans"/>
    </w:rPr>
  </w:style>
  <w:style w:type="character" w:customStyle="1" w:styleId="TitleChar">
    <w:name w:val="Title Char"/>
    <w:basedOn w:val="DefaultParagraphFont"/>
    <w:link w:val="Title"/>
    <w:uiPriority w:val="10"/>
    <w:rsid w:val="00554249"/>
    <w:rPr>
      <w:rFonts w:ascii="Arial Black" w:eastAsia="Arial Black" w:hAnsi="Arial Black" w:cs="Arial Black"/>
      <w:sz w:val="108"/>
      <w:szCs w:val="108"/>
    </w:rPr>
  </w:style>
  <w:style w:type="paragraph" w:customStyle="1" w:styleId="BasicParagraph">
    <w:name w:val="[Basic Paragraph]"/>
    <w:basedOn w:val="Normal"/>
    <w:uiPriority w:val="99"/>
    <w:rsid w:val="00835406"/>
    <w:pPr>
      <w:widowControl/>
      <w:adjustRightInd w:val="0"/>
      <w:spacing w:line="288" w:lineRule="auto"/>
      <w:textAlignment w:val="center"/>
    </w:pPr>
    <w:rPr>
      <w:rFonts w:ascii="Minion Pro" w:eastAsiaTheme="minorHAnsi" w:hAnsi="Minion Pro" w:cs="Minion Pro"/>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2041923">
      <w:bodyDiv w:val="1"/>
      <w:marLeft w:val="0"/>
      <w:marRight w:val="0"/>
      <w:marTop w:val="0"/>
      <w:marBottom w:val="0"/>
      <w:divBdr>
        <w:top w:val="none" w:sz="0" w:space="0" w:color="auto"/>
        <w:left w:val="none" w:sz="0" w:space="0" w:color="auto"/>
        <w:bottom w:val="none" w:sz="0" w:space="0" w:color="auto"/>
        <w:right w:val="none" w:sz="0" w:space="0" w:color="auto"/>
      </w:divBdr>
    </w:div>
    <w:div w:id="15053623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7.emf"/><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emf"/><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0e0c9b1-632d-4630-992a-031bed82bb18" xsi:nil="true"/>
    <lcf76f155ced4ddcb4097134ff3c332f xmlns="1d3a04ba-f9d2-4785-a2ba-6ba6c92485b3">
      <Terms xmlns="http://schemas.microsoft.com/office/infopath/2007/PartnerControls"/>
    </lcf76f155ced4ddcb4097134ff3c332f>
    <Reviewdate xmlns="1d3a04ba-f9d2-4785-a2ba-6ba6c92485b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C52F6C5176230428E068AA43A425CFC" ma:contentTypeVersion="13" ma:contentTypeDescription="Create a new document." ma:contentTypeScope="" ma:versionID="acbaaaaa3edc9d230e150e90e4b1b3dc">
  <xsd:schema xmlns:xsd="http://www.w3.org/2001/XMLSchema" xmlns:xs="http://www.w3.org/2001/XMLSchema" xmlns:p="http://schemas.microsoft.com/office/2006/metadata/properties" xmlns:ns2="1d3a04ba-f9d2-4785-a2ba-6ba6c92485b3" xmlns:ns3="40e0c9b1-632d-4630-992a-031bed82bb18" targetNamespace="http://schemas.microsoft.com/office/2006/metadata/properties" ma:root="true" ma:fieldsID="d1adbc9e142c9bcca1efd084859fd040" ns2:_="" ns3:_="">
    <xsd:import namespace="1d3a04ba-f9d2-4785-a2ba-6ba6c92485b3"/>
    <xsd:import namespace="40e0c9b1-632d-4630-992a-031bed82bb1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Review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3a04ba-f9d2-4785-a2ba-6ba6c92485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da4587f-6cd1-4511-812b-f5411109313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Reviewdate" ma:index="20" nillable="true" ma:displayName="Review date" ma:format="DateOnly" ma:internalName="Review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0e0c9b1-632d-4630-992a-031bed82bb1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49c6c27-9a2a-41ff-8bec-a0c3aa0e3937}" ma:internalName="TaxCatchAll" ma:showField="CatchAllData" ma:web="40e0c9b1-632d-4630-992a-031bed82bb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47F5559-317E-481E-BD0A-48CC8E09CCCF}">
  <ds:schemaRefs>
    <ds:schemaRef ds:uri="http://schemas.microsoft.com/office/2006/metadata/properties"/>
    <ds:schemaRef ds:uri="http://schemas.microsoft.com/office/infopath/2007/PartnerControls"/>
    <ds:schemaRef ds:uri="40e0c9b1-632d-4630-992a-031bed82bb18"/>
    <ds:schemaRef ds:uri="1d3a04ba-f9d2-4785-a2ba-6ba6c92485b3"/>
  </ds:schemaRefs>
</ds:datastoreItem>
</file>

<file path=customXml/itemProps2.xml><?xml version="1.0" encoding="utf-8"?>
<ds:datastoreItem xmlns:ds="http://schemas.openxmlformats.org/officeDocument/2006/customXml" ds:itemID="{12EFA4A9-EFF2-4920-ADE7-63A26EB57E60}">
  <ds:schemaRefs>
    <ds:schemaRef ds:uri="http://schemas.microsoft.com/sharepoint/v3/contenttype/forms"/>
  </ds:schemaRefs>
</ds:datastoreItem>
</file>

<file path=customXml/itemProps3.xml><?xml version="1.0" encoding="utf-8"?>
<ds:datastoreItem xmlns:ds="http://schemas.openxmlformats.org/officeDocument/2006/customXml" ds:itemID="{6BCCD6E1-6B90-7B46-BBAE-1D324ACBC60E}">
  <ds:schemaRefs>
    <ds:schemaRef ds:uri="http://schemas.openxmlformats.org/officeDocument/2006/bibliography"/>
  </ds:schemaRefs>
</ds:datastoreItem>
</file>

<file path=customXml/itemProps4.xml><?xml version="1.0" encoding="utf-8"?>
<ds:datastoreItem xmlns:ds="http://schemas.openxmlformats.org/officeDocument/2006/customXml" ds:itemID="{A581B73A-3FE4-4800-8359-7867E16969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3a04ba-f9d2-4785-a2ba-6ba6c92485b3"/>
    <ds:schemaRef ds:uri="40e0c9b1-632d-4630-992a-031bed82bb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10</Pages>
  <Words>955</Words>
  <Characters>5445</Characters>
  <Application>Microsoft Office Word</Application>
  <DocSecurity>0</DocSecurity>
  <Lines>45</Lines>
  <Paragraphs>12</Paragraphs>
  <ScaleCrop>false</ScaleCrop>
  <Company/>
  <LinksUpToDate>false</LinksUpToDate>
  <CharactersWithSpaces>6388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Norton (Napier School)</dc:creator>
  <cp:keywords/>
  <cp:lastModifiedBy>Stephanie Norton (Napier School)</cp:lastModifiedBy>
  <cp:revision>75</cp:revision>
  <dcterms:created xsi:type="dcterms:W3CDTF">2026-03-09T12:09:00Z</dcterms:created>
  <dcterms:modified xsi:type="dcterms:W3CDTF">2026-03-13T07:58:00Z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2021-09-23T00:00:00Z</vt:filetime>
  </property>
  <property fmtid="{D5CDD505-2E9C-101B-9397-08002B2CF9AE}" pid="3" name="Creator">
    <vt:lpwstr>Adobe InDesign 16.4 (Macintosh)</vt:lpwstr>
  </property>
  <property fmtid="{D5CDD505-2E9C-101B-9397-08002B2CF9AE}" pid="4" name="LastSaved">
    <vt:filetime>2021-10-13T00:00:00Z</vt:filetime>
  </property>
  <property fmtid="{D5CDD505-2E9C-101B-9397-08002B2CF9AE}" pid="5" name="ContentTypeId">
    <vt:lpwstr>0x0101009C52F6C5176230428E068AA43A425CFC</vt:lpwstr>
  </property>
  <property fmtid="{D5CDD505-2E9C-101B-9397-08002B2CF9AE}" pid="6" name="MediaServiceImageTags">
    <vt:lpwstr/>
  </property>
  <property fmtid="{D5CDD505-2E9C-101B-9397-08002B2CF9AE}" pid="7" name="docLang">
    <vt:lpwstr>en</vt:lpwstr>
  </property>
</Properties>
</file>